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B53" w:rsidRDefault="00415B53">
      <w:pPr>
        <w:pStyle w:val="a9"/>
        <w:ind w:left="180" w:right="258"/>
      </w:pPr>
      <w:r>
        <w:t xml:space="preserve">С У Б А Г Е Н Т С К И Й    Д О Г О В О </w:t>
      </w:r>
      <w:proofErr w:type="gramStart"/>
      <w:r>
        <w:t>Р</w:t>
      </w:r>
      <w:proofErr w:type="gramEnd"/>
      <w:r>
        <w:t xml:space="preserve">  № __________</w:t>
      </w:r>
    </w:p>
    <w:p w:rsidR="00415B53" w:rsidRDefault="00415B53">
      <w:pPr>
        <w:ind w:left="180" w:right="-84"/>
        <w:jc w:val="both"/>
        <w:rPr>
          <w:sz w:val="20"/>
        </w:rPr>
      </w:pPr>
      <w:r>
        <w:rPr>
          <w:sz w:val="20"/>
        </w:rPr>
        <w:t>город Ярославль</w:t>
      </w:r>
      <w:r>
        <w:rPr>
          <w:sz w:val="20"/>
        </w:rPr>
        <w:tab/>
      </w:r>
      <w:r>
        <w:rPr>
          <w:sz w:val="20"/>
        </w:rPr>
        <w:tab/>
        <w:t xml:space="preserve">                                                                                                     «____» __________ 20___ года</w:t>
      </w:r>
    </w:p>
    <w:p w:rsidR="00415B53" w:rsidRDefault="00415B53">
      <w:pPr>
        <w:ind w:left="180" w:right="258" w:firstLine="720"/>
        <w:jc w:val="both"/>
        <w:rPr>
          <w:sz w:val="19"/>
          <w:szCs w:val="19"/>
        </w:rPr>
      </w:pPr>
    </w:p>
    <w:p w:rsidR="00415B53" w:rsidRDefault="00415B53">
      <w:pPr>
        <w:ind w:left="180" w:right="276" w:firstLine="720"/>
        <w:jc w:val="both"/>
        <w:rPr>
          <w:sz w:val="19"/>
        </w:rPr>
      </w:pPr>
      <w:r>
        <w:rPr>
          <w:b/>
          <w:bCs/>
          <w:sz w:val="19"/>
        </w:rPr>
        <w:t>Круизный центр «Исток» (ООО «Исток»)</w:t>
      </w:r>
      <w:r>
        <w:rPr>
          <w:sz w:val="19"/>
          <w:szCs w:val="19"/>
        </w:rPr>
        <w:t>, именуемое в дальнейшем «АГЕНТ», в лице директора Доневски Георгия Пешова</w:t>
      </w:r>
      <w:r>
        <w:rPr>
          <w:sz w:val="19"/>
        </w:rPr>
        <w:t>, действующего на основании Устава, с одной стороны, и  ___________________________________________________________________________________, именуемое в дальнейшем «СУБАГЕНТ», в лице ____________________________________________________________, действующего на основании _________________________ с другой стороны, а вместе именуемые Стороны, заключили настоящий Договор о нижеследующем:</w:t>
      </w:r>
    </w:p>
    <w:p w:rsidR="00415B53" w:rsidRDefault="00415B53">
      <w:pPr>
        <w:tabs>
          <w:tab w:val="left" w:pos="758"/>
          <w:tab w:val="left" w:pos="1276"/>
        </w:tabs>
        <w:ind w:right="276"/>
        <w:jc w:val="both"/>
        <w:rPr>
          <w:b/>
          <w:sz w:val="19"/>
        </w:rPr>
      </w:pPr>
      <w:r>
        <w:rPr>
          <w:b/>
          <w:sz w:val="19"/>
        </w:rPr>
        <w:t xml:space="preserve">                 </w:t>
      </w:r>
    </w:p>
    <w:p w:rsidR="00415B53" w:rsidRDefault="00415B53">
      <w:pPr>
        <w:tabs>
          <w:tab w:val="left" w:pos="758"/>
          <w:tab w:val="left" w:pos="1276"/>
        </w:tabs>
        <w:ind w:right="276"/>
        <w:jc w:val="both"/>
        <w:rPr>
          <w:b/>
          <w:sz w:val="19"/>
        </w:rPr>
      </w:pPr>
      <w:r>
        <w:rPr>
          <w:b/>
          <w:sz w:val="19"/>
        </w:rPr>
        <w:t xml:space="preserve"> Предмет договора.</w:t>
      </w:r>
    </w:p>
    <w:p w:rsidR="00415B53" w:rsidRPr="003C79F2" w:rsidRDefault="00415B53" w:rsidP="00084C2F">
      <w:pPr>
        <w:numPr>
          <w:ilvl w:val="1"/>
          <w:numId w:val="3"/>
        </w:numPr>
        <w:tabs>
          <w:tab w:val="clear" w:pos="2160"/>
          <w:tab w:val="num" w:pos="709"/>
        </w:tabs>
        <w:ind w:left="426" w:right="276" w:hanging="284"/>
        <w:jc w:val="both"/>
        <w:rPr>
          <w:sz w:val="19"/>
        </w:rPr>
      </w:pPr>
      <w:r w:rsidRPr="003C79F2">
        <w:rPr>
          <w:sz w:val="19"/>
        </w:rPr>
        <w:t>СУБАГЕНТ обязуется  по поручению Туроператора реализовывать туристский продукт и/или туристские услуги, а АГЕНТ обязуется выплачивать СУБАГЕНТУ вознаграждение, предусмотренное настоящим Договором.</w:t>
      </w:r>
    </w:p>
    <w:p w:rsidR="00415B53" w:rsidRDefault="00415B53" w:rsidP="00084C2F">
      <w:pPr>
        <w:tabs>
          <w:tab w:val="left" w:pos="142"/>
          <w:tab w:val="num" w:pos="709"/>
        </w:tabs>
        <w:ind w:left="426" w:right="276" w:hanging="284"/>
        <w:jc w:val="both"/>
        <w:rPr>
          <w:sz w:val="20"/>
          <w:szCs w:val="20"/>
        </w:rPr>
      </w:pPr>
      <w:r w:rsidRPr="003C79F2">
        <w:rPr>
          <w:sz w:val="20"/>
          <w:szCs w:val="20"/>
        </w:rPr>
        <w:t>1.2. СУБАГЕНТ принимает к исполнению указанное поручение АГЕНТА и действует во исполнение принятого поручения в соответствии с правами, обязанностями и полномочиями, устанавливаемыми настоящим Договором.</w:t>
      </w:r>
    </w:p>
    <w:p w:rsidR="00415B53" w:rsidRDefault="00415B53" w:rsidP="00084C2F">
      <w:pPr>
        <w:tabs>
          <w:tab w:val="num" w:pos="709"/>
          <w:tab w:val="left" w:pos="938"/>
        </w:tabs>
        <w:ind w:left="426" w:right="276" w:hanging="284"/>
        <w:jc w:val="both"/>
        <w:rPr>
          <w:b/>
          <w:sz w:val="19"/>
        </w:rPr>
      </w:pPr>
      <w:r>
        <w:rPr>
          <w:b/>
          <w:sz w:val="19"/>
        </w:rPr>
        <w:t xml:space="preserve">                   </w:t>
      </w:r>
    </w:p>
    <w:p w:rsidR="00415B53" w:rsidRDefault="00415B53" w:rsidP="00084C2F">
      <w:pPr>
        <w:tabs>
          <w:tab w:val="num" w:pos="709"/>
          <w:tab w:val="left" w:pos="938"/>
        </w:tabs>
        <w:ind w:left="426" w:right="276" w:hanging="284"/>
        <w:jc w:val="both"/>
        <w:rPr>
          <w:b/>
          <w:sz w:val="19"/>
        </w:rPr>
      </w:pPr>
      <w:r>
        <w:rPr>
          <w:b/>
          <w:sz w:val="19"/>
        </w:rPr>
        <w:tab/>
        <w:t>Обязанности сторон:</w:t>
      </w:r>
    </w:p>
    <w:p w:rsidR="00415B53" w:rsidRDefault="00415B53" w:rsidP="00084C2F">
      <w:pPr>
        <w:tabs>
          <w:tab w:val="num" w:pos="709"/>
        </w:tabs>
        <w:ind w:left="426" w:right="276" w:hanging="284"/>
        <w:jc w:val="both"/>
        <w:rPr>
          <w:b/>
          <w:i/>
          <w:iCs/>
          <w:sz w:val="19"/>
        </w:rPr>
      </w:pPr>
      <w:r>
        <w:rPr>
          <w:b/>
          <w:i/>
          <w:iCs/>
          <w:sz w:val="19"/>
        </w:rPr>
        <w:t xml:space="preserve">                 2.1. АГЕНТ обязуется:</w:t>
      </w:r>
    </w:p>
    <w:p w:rsidR="00415B53" w:rsidRPr="00330E8C" w:rsidRDefault="00415B53" w:rsidP="00084C2F">
      <w:pPr>
        <w:pStyle w:val="ConsPlusNormal"/>
        <w:tabs>
          <w:tab w:val="num" w:pos="709"/>
        </w:tabs>
        <w:ind w:left="426" w:hanging="284"/>
        <w:jc w:val="both"/>
      </w:pPr>
      <w:r w:rsidRPr="00330E8C">
        <w:t xml:space="preserve"> 2.1.1</w:t>
      </w:r>
      <w:proofErr w:type="gramStart"/>
      <w:r w:rsidRPr="00330E8C">
        <w:t xml:space="preserve"> О</w:t>
      </w:r>
      <w:proofErr w:type="gramEnd"/>
      <w:r w:rsidRPr="00330E8C">
        <w:t>существлять бронирование туристского продукта по заявке СУБАГЕНТА; согласовать с туроператором, сформировавшим туристский продукт, условия путешествия (в том числе потребительских свойств туристского продукта) на основании запроса туриста и (или) иного заказчика СУБАГЕНТА, адресованного АГЕНТУ. Информация о туристских услугах предоставляется на основе собственных рекламных материалов Туроператора, рекламных материалов, полученных Туроператором от партнеров, и носит справочный характер. Официальным документом, регламентирующим состав и условия получения туристских услуг, является Подтверждение бронирования.</w:t>
      </w:r>
    </w:p>
    <w:p w:rsidR="00415B53" w:rsidRPr="00330E8C" w:rsidRDefault="00415B53" w:rsidP="00084C2F">
      <w:pPr>
        <w:pStyle w:val="ad"/>
        <w:ind w:left="426" w:right="276" w:hanging="284"/>
        <w:rPr>
          <w:sz w:val="18"/>
          <w:szCs w:val="18"/>
        </w:rPr>
      </w:pPr>
      <w:r w:rsidRPr="00330E8C">
        <w:rPr>
          <w:sz w:val="18"/>
          <w:szCs w:val="18"/>
        </w:rPr>
        <w:t xml:space="preserve">Информация о потребительских свойствах туристских услуг, включая информацию о программах пребывания, условиях проезда, питания, стоимости экскурсионного обслуживания, особенностях пребывания в местах предоставления туристских услуг </w:t>
      </w:r>
      <w:r>
        <w:rPr>
          <w:sz w:val="18"/>
          <w:szCs w:val="18"/>
        </w:rPr>
        <w:t xml:space="preserve"> </w:t>
      </w:r>
      <w:r w:rsidRPr="00330E8C">
        <w:rPr>
          <w:sz w:val="18"/>
          <w:szCs w:val="18"/>
        </w:rPr>
        <w:t>размещается на официальном сайте Туроператора.</w:t>
      </w:r>
    </w:p>
    <w:p w:rsidR="00415B53" w:rsidRPr="00330E8C" w:rsidRDefault="00415B53" w:rsidP="00084C2F">
      <w:pPr>
        <w:pStyle w:val="ad"/>
        <w:ind w:left="426" w:right="276" w:hanging="284"/>
        <w:rPr>
          <w:sz w:val="18"/>
          <w:szCs w:val="18"/>
        </w:rPr>
      </w:pPr>
      <w:r w:rsidRPr="00330E8C">
        <w:rPr>
          <w:sz w:val="18"/>
          <w:szCs w:val="18"/>
        </w:rPr>
        <w:t>2.</w:t>
      </w:r>
      <w:r>
        <w:rPr>
          <w:sz w:val="18"/>
          <w:szCs w:val="18"/>
        </w:rPr>
        <w:t>1.2</w:t>
      </w:r>
      <w:r w:rsidRPr="00330E8C">
        <w:rPr>
          <w:sz w:val="18"/>
          <w:szCs w:val="18"/>
        </w:rPr>
        <w:t>.Не позднее 48 часов с момента получения от СУБАГЕНТА бронирования туристского продукта и/или туристских услуг подтвердить возможность их предоставления. При отсутствии такой возможности АГЕНТ в тот же срок должен проинформировать об этом СУБАГЕНТА и при наличии возможности предложить альтернативный туристский продукт и/или туристские услуги.</w:t>
      </w:r>
    </w:p>
    <w:p w:rsidR="00415B53" w:rsidRPr="00330E8C" w:rsidRDefault="00415B53" w:rsidP="00084C2F">
      <w:pPr>
        <w:pStyle w:val="ConsPlusNormal"/>
        <w:ind w:left="426" w:hanging="284"/>
        <w:jc w:val="both"/>
        <w:rPr>
          <w:lang w:eastAsia="ar-SA"/>
        </w:rPr>
      </w:pPr>
      <w:r w:rsidRPr="00330E8C">
        <w:rPr>
          <w:lang w:eastAsia="ar-SA"/>
        </w:rPr>
        <w:t>2.1.</w:t>
      </w:r>
      <w:r>
        <w:rPr>
          <w:lang w:eastAsia="ar-SA"/>
        </w:rPr>
        <w:t>3</w:t>
      </w:r>
      <w:r w:rsidRPr="00330E8C">
        <w:rPr>
          <w:lang w:eastAsia="ar-SA"/>
        </w:rPr>
        <w:t xml:space="preserve">. Своевременно передать денежные средства, полученные от СУБАГЕНТА, туроператору, если иной порядок оплаты туристского продукта не предусмотрен договором между </w:t>
      </w:r>
      <w:proofErr w:type="spellStart"/>
      <w:r w:rsidRPr="00330E8C">
        <w:rPr>
          <w:lang w:eastAsia="ar-SA"/>
        </w:rPr>
        <w:t>турагентом</w:t>
      </w:r>
      <w:proofErr w:type="spellEnd"/>
      <w:r w:rsidRPr="00330E8C">
        <w:rPr>
          <w:lang w:eastAsia="ar-SA"/>
        </w:rPr>
        <w:t xml:space="preserve"> и туроператором;</w:t>
      </w:r>
    </w:p>
    <w:p w:rsidR="00415B53" w:rsidRPr="00330E8C" w:rsidRDefault="00415B53" w:rsidP="00084C2F">
      <w:pPr>
        <w:pStyle w:val="ConsPlusNormal"/>
        <w:ind w:left="426" w:hanging="284"/>
        <w:jc w:val="both"/>
        <w:rPr>
          <w:lang w:eastAsia="ar-SA"/>
        </w:rPr>
      </w:pPr>
      <w:r>
        <w:rPr>
          <w:lang w:eastAsia="ar-SA"/>
        </w:rPr>
        <w:t>2.1.4</w:t>
      </w:r>
      <w:r w:rsidRPr="00330E8C">
        <w:rPr>
          <w:lang w:eastAsia="ar-SA"/>
        </w:rPr>
        <w:t>. Уведомить туроператора, сформировавшего туристский продукт, о заключении договора о реализации туристского продукта;</w:t>
      </w:r>
    </w:p>
    <w:p w:rsidR="00415B53" w:rsidRPr="00330E8C" w:rsidRDefault="00415B53" w:rsidP="00084C2F">
      <w:pPr>
        <w:pStyle w:val="ConsPlusNormal"/>
        <w:ind w:left="426" w:hanging="284"/>
        <w:jc w:val="both"/>
        <w:rPr>
          <w:lang w:eastAsia="ar-SA"/>
        </w:rPr>
      </w:pPr>
      <w:r>
        <w:rPr>
          <w:lang w:eastAsia="ar-SA"/>
        </w:rPr>
        <w:t>2.1.5</w:t>
      </w:r>
      <w:r w:rsidRPr="00330E8C">
        <w:rPr>
          <w:lang w:eastAsia="ar-SA"/>
        </w:rPr>
        <w:t xml:space="preserve">. При заключении договора о реализации туристских услуг более чем за 24 часа до начала путешествия </w:t>
      </w:r>
      <w:proofErr w:type="gramStart"/>
      <w:r w:rsidRPr="00330E8C">
        <w:rPr>
          <w:lang w:eastAsia="ar-SA"/>
        </w:rPr>
        <w:t>предоставить СУБАГЕНТУ  документы</w:t>
      </w:r>
      <w:proofErr w:type="gramEnd"/>
      <w:r w:rsidRPr="00330E8C">
        <w:rPr>
          <w:lang w:eastAsia="ar-SA"/>
        </w:rPr>
        <w:t>, подтверждающие право туриста на реализованные услуги в сроки, обеспечивающие их вручение туристу за 24 часа до начала путешествия</w:t>
      </w:r>
    </w:p>
    <w:p w:rsidR="00415B53" w:rsidRPr="00330E8C" w:rsidRDefault="00415B53" w:rsidP="00084C2F">
      <w:pPr>
        <w:ind w:left="426" w:right="276" w:hanging="284"/>
        <w:jc w:val="both"/>
        <w:rPr>
          <w:sz w:val="18"/>
          <w:szCs w:val="18"/>
        </w:rPr>
      </w:pPr>
      <w:r>
        <w:rPr>
          <w:sz w:val="18"/>
          <w:szCs w:val="18"/>
        </w:rPr>
        <w:tab/>
        <w:t xml:space="preserve">     2.1.6</w:t>
      </w:r>
      <w:r w:rsidRPr="00330E8C">
        <w:rPr>
          <w:sz w:val="18"/>
          <w:szCs w:val="18"/>
        </w:rPr>
        <w:t>.</w:t>
      </w:r>
      <w:r w:rsidRPr="00330E8C">
        <w:rPr>
          <w:color w:val="FF0000"/>
          <w:sz w:val="18"/>
          <w:szCs w:val="18"/>
        </w:rPr>
        <w:t xml:space="preserve"> </w:t>
      </w:r>
      <w:proofErr w:type="gramStart"/>
      <w:r w:rsidRPr="00330E8C">
        <w:rPr>
          <w:sz w:val="18"/>
          <w:szCs w:val="18"/>
        </w:rPr>
        <w:t>Проинформировать СУБАГЕНТА о возникновении обстоятельств, препятствующих предоставлению туристского продукта и/или выполнению отдельных запрошенных и/или подтвержденных туристских услуг или выезду клиента СУБАГЕНТА в тур, а также о возникших в программе тура изменениях в течение 24 часов с момента возникновения подобных обстоятельств.</w:t>
      </w:r>
      <w:proofErr w:type="gramEnd"/>
    </w:p>
    <w:p w:rsidR="00415B53" w:rsidRDefault="00415B53">
      <w:pPr>
        <w:ind w:left="540" w:right="276"/>
        <w:jc w:val="both"/>
        <w:rPr>
          <w:b/>
          <w:i/>
          <w:iCs/>
          <w:sz w:val="19"/>
        </w:rPr>
      </w:pPr>
    </w:p>
    <w:p w:rsidR="00415B53" w:rsidRDefault="00415B53">
      <w:pPr>
        <w:ind w:left="180" w:right="276" w:firstLine="720"/>
        <w:jc w:val="both"/>
        <w:rPr>
          <w:b/>
          <w:i/>
          <w:iCs/>
          <w:sz w:val="19"/>
        </w:rPr>
      </w:pPr>
      <w:r>
        <w:rPr>
          <w:b/>
          <w:i/>
          <w:iCs/>
          <w:sz w:val="19"/>
        </w:rPr>
        <w:t>2.2. СУБАГЕНТ обязуется:</w:t>
      </w:r>
    </w:p>
    <w:p w:rsidR="00415B53" w:rsidRDefault="00415B53">
      <w:pPr>
        <w:ind w:left="180" w:right="276" w:firstLine="720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2.2.1. Знакомиться с технологией сотрудничества с АГЕНТОМ, а также владеть информацией о туристском продукте Туроператора, </w:t>
      </w:r>
      <w:proofErr w:type="gramStart"/>
      <w:r>
        <w:rPr>
          <w:sz w:val="19"/>
          <w:szCs w:val="19"/>
        </w:rPr>
        <w:t>документах</w:t>
      </w:r>
      <w:proofErr w:type="gramEnd"/>
      <w:r>
        <w:rPr>
          <w:sz w:val="19"/>
          <w:szCs w:val="19"/>
        </w:rPr>
        <w:t>, требуемых для оформления въездных виз, условиях аннуляции туров, и доводить данную информацию до сведения туриста. Данную информацию СУБАГЕНТ может получить у АГЕНТА.</w:t>
      </w:r>
    </w:p>
    <w:p w:rsidR="00415B53" w:rsidRDefault="00415B53">
      <w:pPr>
        <w:ind w:left="180" w:right="276" w:firstLine="720"/>
        <w:jc w:val="both"/>
        <w:rPr>
          <w:sz w:val="19"/>
        </w:rPr>
      </w:pPr>
      <w:r>
        <w:rPr>
          <w:sz w:val="19"/>
        </w:rPr>
        <w:t>2.2.2. Осуществлять бронирование туристского продукта через АГЕНТА письменной заявкой.</w:t>
      </w:r>
    </w:p>
    <w:p w:rsidR="00415B53" w:rsidRDefault="00415B53">
      <w:pPr>
        <w:ind w:left="180" w:right="276" w:firstLine="720"/>
        <w:jc w:val="both"/>
        <w:rPr>
          <w:sz w:val="19"/>
        </w:rPr>
      </w:pPr>
      <w:r>
        <w:rPr>
          <w:sz w:val="19"/>
        </w:rPr>
        <w:t>2.2.3</w:t>
      </w:r>
      <w:proofErr w:type="gramStart"/>
      <w:r>
        <w:rPr>
          <w:sz w:val="19"/>
        </w:rPr>
        <w:t xml:space="preserve"> З</w:t>
      </w:r>
      <w:proofErr w:type="gramEnd"/>
      <w:r>
        <w:rPr>
          <w:sz w:val="19"/>
        </w:rPr>
        <w:t>аключать с физическими лицами (клиентами СУБАГЕНТА) договоры на реализацию туристского продукта.</w:t>
      </w:r>
    </w:p>
    <w:p w:rsidR="00415B53" w:rsidRDefault="00415B53" w:rsidP="00831413">
      <w:pPr>
        <w:pStyle w:val="ConsPlusNormal"/>
        <w:ind w:left="180" w:firstLine="708"/>
        <w:jc w:val="both"/>
        <w:rPr>
          <w:sz w:val="19"/>
        </w:rPr>
      </w:pPr>
      <w:r>
        <w:rPr>
          <w:sz w:val="19"/>
        </w:rPr>
        <w:t>2.2.4</w:t>
      </w:r>
      <w:proofErr w:type="gramStart"/>
      <w:r>
        <w:rPr>
          <w:sz w:val="19"/>
        </w:rPr>
        <w:t xml:space="preserve"> П</w:t>
      </w:r>
      <w:proofErr w:type="gramEnd"/>
      <w:r>
        <w:rPr>
          <w:sz w:val="19"/>
        </w:rPr>
        <w:t xml:space="preserve">ри заключении договора с клиентом СУБАГЕНТА, предоставить клиенту СУБАГЕНТА достоверную информацию </w:t>
      </w:r>
      <w:r w:rsidRPr="00330E8C">
        <w:rPr>
          <w:sz w:val="19"/>
        </w:rPr>
        <w:t xml:space="preserve">в объеме, требуемом в соответствии с ФЗ «О защите прав потребителей», ФЗ «Об основах туристской деятельности в РФ»: о туроператоре, о способах связи с ним, о способе и размере обеспечения финансовой ответственности туроператора,  о порядке и сроках предъявления требований о выплате возмещения </w:t>
      </w:r>
      <w:r w:rsidRPr="00330E8C">
        <w:t xml:space="preserve">по договору страхования ответственности туроператора либо требований об уплате денежной суммы по банковской гарантии, а также требований о возмещении реального ущерба туристу и (или) иному заказчику за счет средств фонда персональной ответственности туроператора;  о возможности туриста обратиться за оказанием экстренной помощи с указанием сведений об объединении туроператоров в сфере выездного туризма и о способах связи с ним (номеров телефонов, факсов, адреса электронной почты) и других сведений; </w:t>
      </w:r>
      <w:proofErr w:type="gramStart"/>
      <w:r w:rsidRPr="00330E8C">
        <w:t>при заключении договора о реализации туристского продукта в сфере выездного туризма турист и (или) иной заказчик должны быть проинформированы о возможности туриста добровольно застраховать риски, связанные с совершением путешествия и не покрываемые финансовым обеспечением ответственности туроператора, в том числе в связи с ненадлежащим исполнением туроператором обязательств по договору о реализации туристского продукта;</w:t>
      </w:r>
      <w:proofErr w:type="gramEnd"/>
      <w:r w:rsidRPr="00330E8C">
        <w:t xml:space="preserve"> </w:t>
      </w:r>
      <w:proofErr w:type="gramStart"/>
      <w:r w:rsidRPr="00330E8C">
        <w:t>о необходимости самостоятельной оплаты туристом медицинской помощи в экстренной и неотложной формах в стране временного пребывания, о возвращении тела (останков) за счет лиц, заинтересованных в возвращении тела (останков), в случае отсутствия у туриста договора добровольного страхования (страхового полиса), о требованиях законодательства страны временного пребывания к условиям страхования в случае наличия таких требований;</w:t>
      </w:r>
      <w:proofErr w:type="gramEnd"/>
      <w:r w:rsidRPr="00330E8C">
        <w:t xml:space="preserve"> </w:t>
      </w:r>
      <w:proofErr w:type="gramStart"/>
      <w:r w:rsidRPr="00330E8C">
        <w:t>об условиях договора добровольного страхования, о страховщике, об организациях, осуществляющих в соответствии с договором, заключенным со страховщиком, организацию оказания медицинской помощи в экстренной и неотложной формах в стране временного пребывания и ее оплату, возвращения тела (останков), а также о порядке обращения туриста в связи с наступлением страхового случая (о месте нахождения, номерах контактных телефонов страховщика, иных организаций), если договор добровольного</w:t>
      </w:r>
      <w:proofErr w:type="gramEnd"/>
      <w:r w:rsidRPr="00330E8C">
        <w:t xml:space="preserve"> </w:t>
      </w:r>
      <w:proofErr w:type="gramStart"/>
      <w:r w:rsidRPr="00330E8C">
        <w:t xml:space="preserve">страхования заключается с туристом туроператором, </w:t>
      </w:r>
      <w:proofErr w:type="spellStart"/>
      <w:r w:rsidRPr="00330E8C">
        <w:t>турагентом</w:t>
      </w:r>
      <w:proofErr w:type="spellEnd"/>
      <w:r w:rsidRPr="00330E8C">
        <w:t xml:space="preserve"> от имени страховщика;</w:t>
      </w:r>
      <w:r>
        <w:rPr>
          <w:sz w:val="19"/>
        </w:rPr>
        <w:t xml:space="preserve">  </w:t>
      </w:r>
      <w:r>
        <w:rPr>
          <w:bCs/>
          <w:sz w:val="19"/>
          <w:szCs w:val="19"/>
        </w:rPr>
        <w:t>о правилах въезда в страну временного пребывания и выезда из страны временного пребывания, включая сведения о необходимости наличия  визы для въезда в страну  и (или) выезда из страны временного пребывания; об основных документах, необходимых для въезда в страну временного пребывания и выезда из страны временного пребывания;</w:t>
      </w:r>
      <w:proofErr w:type="gramEnd"/>
      <w:r>
        <w:rPr>
          <w:bCs/>
          <w:sz w:val="19"/>
          <w:szCs w:val="19"/>
        </w:rPr>
        <w:t xml:space="preserve"> об опасностях, с которыми   турист (экскурсант)  может встретиться при совершении путешествия; о таможенных, пограничных, медицинских, санитарно-эпидемиологических и иных  правилах (в объеме, необходимом для совершения путешествия)</w:t>
      </w:r>
      <w:proofErr w:type="gramStart"/>
      <w:r>
        <w:rPr>
          <w:bCs/>
          <w:sz w:val="19"/>
          <w:szCs w:val="19"/>
        </w:rPr>
        <w:t>;о</w:t>
      </w:r>
      <w:proofErr w:type="gramEnd"/>
      <w:r>
        <w:rPr>
          <w:bCs/>
          <w:sz w:val="19"/>
          <w:szCs w:val="19"/>
        </w:rPr>
        <w:t xml:space="preserve"> месте нахождения, почтовых адресах и номерах контактных телефонов органов государственной власти Российской Федерации, дипломатических представительств и консульских учреждений Российской Федерации, находящихся в стране временного пребывания, в которые турист (экскурсант) может обратиться в случае возникновения   в стране временного пребывания  чрезвычайных ситуаций или иных обстоятельств, угрожающих безопасности его  жизни и здоровья, а также  в случаях  возникновения опасности причинения вреда  имуществу туриста (экскурсанта)</w:t>
      </w:r>
      <w:proofErr w:type="gramStart"/>
      <w:r>
        <w:rPr>
          <w:bCs/>
          <w:sz w:val="19"/>
          <w:szCs w:val="19"/>
        </w:rPr>
        <w:t>;о</w:t>
      </w:r>
      <w:proofErr w:type="gramEnd"/>
      <w:r>
        <w:rPr>
          <w:bCs/>
          <w:sz w:val="19"/>
          <w:szCs w:val="19"/>
        </w:rPr>
        <w:t xml:space="preserve">б адресе (месте пребывания)  и  номере контактного телефона в стране  временного пребывания </w:t>
      </w:r>
      <w:r>
        <w:rPr>
          <w:bCs/>
          <w:sz w:val="19"/>
          <w:szCs w:val="19"/>
        </w:rPr>
        <w:lastRenderedPageBreak/>
        <w:t xml:space="preserve">руководителя группы несовершеннолетних туристов (экскурсантов)  в случае, если  туристский продукт включает в себя организованный выезд группы  несовершеннолетних туристов (экскурсантов) без сопровождения родителей, усыновителей, опекунов или попечителей; о национальных и религиозных особенностях страны временного пребывания; </w:t>
      </w:r>
      <w:proofErr w:type="gramStart"/>
      <w:r>
        <w:rPr>
          <w:bCs/>
          <w:sz w:val="19"/>
          <w:szCs w:val="19"/>
        </w:rPr>
        <w:t xml:space="preserve">об иных особенностях путешествия, а также </w:t>
      </w:r>
      <w:r>
        <w:rPr>
          <w:sz w:val="19"/>
        </w:rPr>
        <w:t>информировать клиента СУБАГЕНТА о туристском продукте и/или туристских услугах Туроператора, о формальных требованиях, условиях и ограничениях, предъявляемых к туристам со стороны иностранных турагентств, авиакомпаний, консульских, таможенных и других подобных учреждений и организаций, в том числе требований о наличии у туриста минимального размера иностранной валюты, необходимого для въезда в страну пребывания, а также требований</w:t>
      </w:r>
      <w:proofErr w:type="gramEnd"/>
      <w:r>
        <w:rPr>
          <w:sz w:val="19"/>
        </w:rPr>
        <w:t xml:space="preserve"> консульских служб о минимальном сроке действия заграничного паспорта туриста для разрешения въезда в страну следования</w:t>
      </w:r>
      <w:r>
        <w:rPr>
          <w:bCs/>
          <w:sz w:val="19"/>
          <w:szCs w:val="19"/>
        </w:rPr>
        <w:t>. Указанная в настоящем пункте информация должна быть предоставлена клиенту СУБАГЕНТА в письменном виде и СУБАГЕНТ должен иметь подтверждение ее предоставления клиенту СУБАГЕНТА</w:t>
      </w:r>
      <w:r>
        <w:rPr>
          <w:sz w:val="19"/>
        </w:rPr>
        <w:t>.</w:t>
      </w:r>
    </w:p>
    <w:p w:rsidR="00415B53" w:rsidRPr="00330E8C" w:rsidRDefault="00415B53" w:rsidP="00831413">
      <w:pPr>
        <w:pStyle w:val="ConsPlusNormal"/>
        <w:ind w:left="180" w:firstLine="708"/>
        <w:jc w:val="both"/>
        <w:rPr>
          <w:sz w:val="19"/>
        </w:rPr>
      </w:pPr>
      <w:r w:rsidRPr="00330E8C">
        <w:rPr>
          <w:sz w:val="19"/>
        </w:rPr>
        <w:t>СУБАГЕНТ самостоятельно несёт перед Туристом и (или) иным Заказчиком ответственность за полноту и достоверность предоставленной информации.</w:t>
      </w:r>
    </w:p>
    <w:p w:rsidR="00415B53" w:rsidRDefault="00415B53">
      <w:pPr>
        <w:ind w:left="180" w:right="276" w:firstLine="720"/>
        <w:jc w:val="both"/>
        <w:rPr>
          <w:sz w:val="19"/>
        </w:rPr>
      </w:pPr>
      <w:r>
        <w:rPr>
          <w:sz w:val="19"/>
        </w:rPr>
        <w:t>2.2.5. Перечислять АГЕНТУ денежные средства в оплату забронированного и подтвержденного туристского продукта и/или туристских услуг в соответствии с условиями тарифа, по которому был забронирован туристский продукт. В случае нарушения определенных тарифом бронирования сроков оплаты туристского продукта и/или туристских услуг, АГЕНТ имеет право аннулировать бронирование и применить к СУБАГЕНТУ штрафную неустойку, определенную тарифом бронирования.</w:t>
      </w:r>
    </w:p>
    <w:p w:rsidR="00415B53" w:rsidRPr="00330E8C" w:rsidRDefault="00415B53" w:rsidP="00831413">
      <w:pPr>
        <w:pStyle w:val="ConsPlusNormal"/>
        <w:ind w:left="180" w:firstLine="708"/>
        <w:jc w:val="both"/>
        <w:rPr>
          <w:sz w:val="19"/>
        </w:rPr>
      </w:pPr>
      <w:r w:rsidRPr="00330E8C">
        <w:rPr>
          <w:sz w:val="19"/>
        </w:rPr>
        <w:t xml:space="preserve">СУБАГЕНТ самостоятельно несёт перед Туристом и (или) иным Заказчиком ответственность за своевременность и полноту исполнения данного обязательства. </w:t>
      </w:r>
    </w:p>
    <w:p w:rsidR="00415B53" w:rsidRDefault="00415B53">
      <w:pPr>
        <w:ind w:left="180" w:right="276" w:firstLine="720"/>
        <w:jc w:val="both"/>
        <w:rPr>
          <w:sz w:val="19"/>
          <w:szCs w:val="19"/>
        </w:rPr>
      </w:pPr>
      <w:r>
        <w:rPr>
          <w:sz w:val="19"/>
        </w:rPr>
        <w:t>2.2.6.При оплате тура, СУБАГЕНТ имеет право удержать агентское вознаграждение строго в соответствии со счетом. В случае нарушения данного обязательства АГЕНТ имеет право выставить счет на штрафные санкции в размере 1% от стоимости указанной в подтверждении бронирования</w:t>
      </w:r>
      <w:r>
        <w:rPr>
          <w:sz w:val="19"/>
          <w:szCs w:val="19"/>
        </w:rPr>
        <w:t>.</w:t>
      </w:r>
    </w:p>
    <w:p w:rsidR="00415B53" w:rsidRDefault="00415B53">
      <w:pPr>
        <w:ind w:left="180" w:right="276" w:firstLine="720"/>
        <w:jc w:val="both"/>
        <w:rPr>
          <w:sz w:val="19"/>
        </w:rPr>
      </w:pPr>
      <w:r>
        <w:rPr>
          <w:sz w:val="19"/>
        </w:rPr>
        <w:t>2.2.7. Не позднее 10 рабочих дней до начала тура передавать АГЕНТУ достоверные и достаточные сведения и документы, для оформления туристского продукта и/или туристских услуг (в том числе документов для оформления въездных виз).</w:t>
      </w:r>
    </w:p>
    <w:p w:rsidR="00415B53" w:rsidRDefault="00415B53">
      <w:pPr>
        <w:ind w:left="180" w:right="276" w:firstLine="720"/>
        <w:jc w:val="both"/>
        <w:rPr>
          <w:sz w:val="19"/>
        </w:rPr>
      </w:pPr>
      <w:r>
        <w:rPr>
          <w:sz w:val="19"/>
        </w:rPr>
        <w:t>2.2.8. Уточнять у АГЕНТА сроки тура, расписание авиарейсов, место и время сбора группы и доводить эту информацию до клиента СУБАГЕНТА.</w:t>
      </w:r>
    </w:p>
    <w:p w:rsidR="00415B53" w:rsidRDefault="00415B53">
      <w:pPr>
        <w:ind w:left="180" w:right="276" w:firstLine="720"/>
        <w:jc w:val="both"/>
        <w:rPr>
          <w:sz w:val="19"/>
        </w:rPr>
      </w:pPr>
      <w:r>
        <w:rPr>
          <w:sz w:val="19"/>
        </w:rPr>
        <w:t>2.2.9. Обеспечивать получение доверенным лицом СУБАГЕНТА оформленных документов.</w:t>
      </w:r>
    </w:p>
    <w:p w:rsidR="00415B53" w:rsidRPr="00330E8C" w:rsidRDefault="00415B53">
      <w:pPr>
        <w:ind w:left="180" w:right="276" w:firstLine="720"/>
        <w:jc w:val="both"/>
        <w:rPr>
          <w:sz w:val="19"/>
        </w:rPr>
      </w:pPr>
      <w:r w:rsidRPr="00330E8C">
        <w:rPr>
          <w:sz w:val="19"/>
        </w:rPr>
        <w:t>2.2.10. Обеспечить вручение заказчику документов, подтверждающих право получения приобретённых услуг не позднее, чем за 24 часа до начала путешествия (при заключении Договора с заказчиком ранее, чем за 24 часа до начала путешествия)</w:t>
      </w:r>
      <w:r>
        <w:rPr>
          <w:sz w:val="19"/>
        </w:rPr>
        <w:t>.</w:t>
      </w:r>
    </w:p>
    <w:p w:rsidR="00415B53" w:rsidRDefault="00415B53">
      <w:pPr>
        <w:ind w:left="180" w:right="276" w:firstLine="720"/>
        <w:jc w:val="both"/>
        <w:rPr>
          <w:sz w:val="19"/>
        </w:rPr>
      </w:pPr>
      <w:r>
        <w:rPr>
          <w:sz w:val="19"/>
        </w:rPr>
        <w:t>2.2.</w:t>
      </w:r>
      <w:r w:rsidRPr="00330E8C">
        <w:rPr>
          <w:sz w:val="19"/>
        </w:rPr>
        <w:t>11.</w:t>
      </w:r>
      <w:r>
        <w:rPr>
          <w:sz w:val="19"/>
        </w:rPr>
        <w:t xml:space="preserve"> Незамедлительно, в письменном виде с использованием доступных сре</w:t>
      </w:r>
      <w:proofErr w:type="gramStart"/>
      <w:r>
        <w:rPr>
          <w:sz w:val="19"/>
        </w:rPr>
        <w:t>дств св</w:t>
      </w:r>
      <w:proofErr w:type="gramEnd"/>
      <w:r>
        <w:rPr>
          <w:sz w:val="19"/>
        </w:rPr>
        <w:t xml:space="preserve">язи информировать АГЕНТА и/или Туроператора о невыполнении или ненадлежащем выполнении туристских услуг со стороны третьих лиц. </w:t>
      </w:r>
    </w:p>
    <w:p w:rsidR="00415B53" w:rsidRDefault="00415B53">
      <w:pPr>
        <w:ind w:left="180" w:right="276" w:firstLine="720"/>
        <w:jc w:val="both"/>
        <w:rPr>
          <w:sz w:val="19"/>
        </w:rPr>
      </w:pPr>
      <w:r>
        <w:rPr>
          <w:sz w:val="19"/>
        </w:rPr>
        <w:t>В случае</w:t>
      </w:r>
      <w:proofErr w:type="gramStart"/>
      <w:r>
        <w:rPr>
          <w:sz w:val="19"/>
        </w:rPr>
        <w:t>,</w:t>
      </w:r>
      <w:proofErr w:type="gramEnd"/>
      <w:r>
        <w:rPr>
          <w:sz w:val="19"/>
        </w:rPr>
        <w:t xml:space="preserve"> если клиент СУБАГЕНТА имеет претензии, касающиеся качества туристского продукта Туроператора, СУБАГЕНТ незамедлительно передает такие претензии АГЕНТУ с использованием факсимильной, электронной связи или с помощью каналов связи Интернета. В случае</w:t>
      </w:r>
      <w:proofErr w:type="gramStart"/>
      <w:r>
        <w:rPr>
          <w:sz w:val="19"/>
        </w:rPr>
        <w:t>,</w:t>
      </w:r>
      <w:proofErr w:type="gramEnd"/>
      <w:r>
        <w:rPr>
          <w:sz w:val="19"/>
        </w:rPr>
        <w:t xml:space="preserve"> если претензия клиента СУБАГЕНТА носит материальный характер, то к претензии прилагаются подтверждающие документы. После отправки претензии, СУБАГЕНТ </w:t>
      </w:r>
      <w:proofErr w:type="gramStart"/>
      <w:r>
        <w:rPr>
          <w:sz w:val="19"/>
        </w:rPr>
        <w:t>обязан</w:t>
      </w:r>
      <w:proofErr w:type="gramEnd"/>
      <w:r>
        <w:rPr>
          <w:sz w:val="19"/>
        </w:rPr>
        <w:t xml:space="preserve"> удостоверится в ее получении АГЕНТОМ.</w:t>
      </w:r>
    </w:p>
    <w:p w:rsidR="00415B53" w:rsidRPr="00330E8C" w:rsidRDefault="00415B53" w:rsidP="00071369">
      <w:pPr>
        <w:ind w:left="180" w:right="276" w:firstLine="720"/>
        <w:jc w:val="both"/>
        <w:rPr>
          <w:sz w:val="19"/>
        </w:rPr>
      </w:pPr>
      <w:r w:rsidRPr="00330E8C">
        <w:rPr>
          <w:sz w:val="19"/>
        </w:rPr>
        <w:t>2.2.12.</w:t>
      </w:r>
      <w:r w:rsidRPr="00071369">
        <w:rPr>
          <w:sz w:val="19"/>
        </w:rPr>
        <w:t xml:space="preserve"> </w:t>
      </w:r>
      <w:r w:rsidRPr="00330E8C">
        <w:rPr>
          <w:sz w:val="19"/>
        </w:rPr>
        <w:t>В случае</w:t>
      </w:r>
      <w:proofErr w:type="gramStart"/>
      <w:r w:rsidRPr="00330E8C">
        <w:rPr>
          <w:sz w:val="19"/>
        </w:rPr>
        <w:t>,</w:t>
      </w:r>
      <w:proofErr w:type="gramEnd"/>
      <w:r w:rsidRPr="00330E8C">
        <w:rPr>
          <w:sz w:val="19"/>
        </w:rPr>
        <w:t xml:space="preserve"> если клиент СУБАГЕНТА сообщает ему об обстоятельствах, требующих оказания туристам экстренной помощи, СУБАГЕНТ обязан незамедлительно в целях оказ</w:t>
      </w:r>
      <w:r>
        <w:rPr>
          <w:sz w:val="19"/>
        </w:rPr>
        <w:t>ания</w:t>
      </w:r>
      <w:r w:rsidRPr="00330E8C">
        <w:rPr>
          <w:sz w:val="19"/>
        </w:rPr>
        <w:t xml:space="preserve"> помощи туристам самостоятельно связаться с объединением туроператоров, оказывающих туристам экстренную помощь. Одновременно СУБАГЕНТ незамедлительно передает такую информацию АГЕНТУ с использованием телефонной, факсимильной, электронной связи или с помощью каналов связи Интернета.  СУБАГЕНТ </w:t>
      </w:r>
      <w:proofErr w:type="gramStart"/>
      <w:r w:rsidRPr="00330E8C">
        <w:rPr>
          <w:sz w:val="19"/>
        </w:rPr>
        <w:t>обязан</w:t>
      </w:r>
      <w:proofErr w:type="gramEnd"/>
      <w:r w:rsidRPr="00330E8C">
        <w:rPr>
          <w:sz w:val="19"/>
        </w:rPr>
        <w:t xml:space="preserve"> удостоверится в ее получении АГЕНТОМ. </w:t>
      </w:r>
    </w:p>
    <w:p w:rsidR="00415B53" w:rsidRDefault="00415B53">
      <w:pPr>
        <w:ind w:left="180" w:right="276" w:firstLine="720"/>
        <w:jc w:val="both"/>
        <w:rPr>
          <w:sz w:val="19"/>
        </w:rPr>
      </w:pPr>
      <w:r>
        <w:rPr>
          <w:sz w:val="19"/>
        </w:rPr>
        <w:t>2.2.1</w:t>
      </w:r>
      <w:r w:rsidRPr="00330E8C">
        <w:rPr>
          <w:sz w:val="19"/>
        </w:rPr>
        <w:t>3</w:t>
      </w:r>
      <w:proofErr w:type="gramStart"/>
      <w:r>
        <w:rPr>
          <w:sz w:val="19"/>
        </w:rPr>
        <w:t xml:space="preserve"> И</w:t>
      </w:r>
      <w:proofErr w:type="gramEnd"/>
      <w:r>
        <w:rPr>
          <w:sz w:val="19"/>
        </w:rPr>
        <w:t xml:space="preserve">сполнять все принятые на себя по настоящему Договору права и обязанности лично (своими силами) и не передавать предоставленные ему АГЕНТОМ по настоящему Договору права и обязанности третьим лицам. </w:t>
      </w:r>
      <w:proofErr w:type="gramStart"/>
      <w:r>
        <w:rPr>
          <w:sz w:val="19"/>
        </w:rPr>
        <w:t>Права, предоставленные АГЕНТОМ СУБАГЕНТУ ограничиваются</w:t>
      </w:r>
      <w:proofErr w:type="gramEnd"/>
      <w:r>
        <w:rPr>
          <w:sz w:val="19"/>
        </w:rPr>
        <w:t xml:space="preserve"> условиями и действием настоящего Договора. </w:t>
      </w:r>
    </w:p>
    <w:p w:rsidR="00415B53" w:rsidRDefault="00415B53">
      <w:pPr>
        <w:ind w:right="276"/>
        <w:jc w:val="both"/>
        <w:rPr>
          <w:b/>
          <w:sz w:val="19"/>
        </w:rPr>
      </w:pPr>
      <w:r>
        <w:rPr>
          <w:b/>
          <w:sz w:val="19"/>
        </w:rPr>
        <w:t xml:space="preserve">                  </w:t>
      </w:r>
    </w:p>
    <w:p w:rsidR="00415B53" w:rsidRDefault="00415B53">
      <w:pPr>
        <w:ind w:right="276"/>
        <w:jc w:val="both"/>
        <w:rPr>
          <w:b/>
          <w:sz w:val="19"/>
        </w:rPr>
      </w:pPr>
      <w:r>
        <w:rPr>
          <w:b/>
          <w:sz w:val="19"/>
        </w:rPr>
        <w:tab/>
        <w:t xml:space="preserve">    3. Вознаграждение СУБАГЕНТА. Порядок расчетов.</w:t>
      </w:r>
    </w:p>
    <w:p w:rsidR="00415B53" w:rsidRDefault="00415B53">
      <w:pPr>
        <w:ind w:left="180" w:right="276" w:firstLine="720"/>
        <w:jc w:val="both"/>
        <w:rPr>
          <w:sz w:val="19"/>
        </w:rPr>
      </w:pPr>
      <w:r>
        <w:rPr>
          <w:sz w:val="19"/>
        </w:rPr>
        <w:t>3.1. Вознаграждение СУБАГЕНТА по настоящему Договору содержится в Приложении № 1, которое является неотъемлемой частью договора. Размер  вознаграждения может быть изменен АГЕНТОМ в одностороннем порядке.</w:t>
      </w:r>
    </w:p>
    <w:p w:rsidR="00415B53" w:rsidRDefault="00415B53">
      <w:pPr>
        <w:ind w:left="180" w:right="276" w:firstLine="720"/>
        <w:jc w:val="both"/>
        <w:rPr>
          <w:sz w:val="19"/>
        </w:rPr>
      </w:pPr>
      <w:r>
        <w:rPr>
          <w:sz w:val="19"/>
        </w:rPr>
        <w:t>3.2. Туроператор определяет стоимость туристского продукта в зависимости от условий проживания и комплекса услуг, входящих в туристский продукт и регулируется тарифом Туроператора. Все услуги, оказанные туристам, но не оговоренные в подтверждении бронирования, не являются предметом настоящего Договора.</w:t>
      </w:r>
    </w:p>
    <w:p w:rsidR="00415B53" w:rsidRDefault="00415B53">
      <w:pPr>
        <w:ind w:left="180" w:right="276" w:firstLine="720"/>
        <w:jc w:val="both"/>
        <w:rPr>
          <w:sz w:val="19"/>
          <w:szCs w:val="19"/>
        </w:rPr>
      </w:pPr>
      <w:r>
        <w:rPr>
          <w:sz w:val="19"/>
          <w:szCs w:val="19"/>
        </w:rPr>
        <w:t>3.3. Расчеты между АГЕНТОМ и СУБАГЕНТОМ осуществляются в российских рублях в безналичной форме банковскими переводами или наличным платежом.</w:t>
      </w:r>
    </w:p>
    <w:p w:rsidR="00415B53" w:rsidRDefault="00415B53">
      <w:pPr>
        <w:ind w:left="180" w:right="96" w:firstLine="720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3.4. Оплата туристского продукта и/или туристских услуг осуществляется только на основании счета в российских рублях, выставленного АГЕНТОМ. </w:t>
      </w:r>
    </w:p>
    <w:p w:rsidR="00415B53" w:rsidRDefault="00415B53">
      <w:pPr>
        <w:ind w:right="276"/>
        <w:jc w:val="both"/>
        <w:rPr>
          <w:b/>
          <w:sz w:val="19"/>
          <w:szCs w:val="19"/>
        </w:rPr>
      </w:pPr>
      <w:r>
        <w:rPr>
          <w:b/>
          <w:sz w:val="19"/>
          <w:szCs w:val="19"/>
        </w:rPr>
        <w:t xml:space="preserve">                </w:t>
      </w:r>
    </w:p>
    <w:p w:rsidR="00415B53" w:rsidRDefault="00415B53">
      <w:pPr>
        <w:ind w:right="276"/>
        <w:jc w:val="both"/>
        <w:rPr>
          <w:b/>
          <w:sz w:val="19"/>
        </w:rPr>
      </w:pPr>
      <w:r>
        <w:rPr>
          <w:b/>
          <w:sz w:val="19"/>
          <w:szCs w:val="19"/>
        </w:rPr>
        <w:tab/>
        <w:t xml:space="preserve">   </w:t>
      </w:r>
      <w:r>
        <w:rPr>
          <w:b/>
          <w:sz w:val="19"/>
        </w:rPr>
        <w:t>4. Ответственность сторон.</w:t>
      </w:r>
    </w:p>
    <w:p w:rsidR="00415B53" w:rsidRDefault="00415B53">
      <w:pPr>
        <w:ind w:left="180" w:right="276"/>
        <w:jc w:val="both"/>
        <w:rPr>
          <w:b/>
          <w:i/>
          <w:iCs/>
          <w:sz w:val="19"/>
        </w:rPr>
      </w:pPr>
      <w:r>
        <w:rPr>
          <w:b/>
          <w:i/>
          <w:iCs/>
          <w:sz w:val="19"/>
        </w:rPr>
        <w:tab/>
        <w:t>4.1. Ответственность АГЕНТА.</w:t>
      </w:r>
    </w:p>
    <w:p w:rsidR="00415B53" w:rsidRDefault="00415B53">
      <w:pPr>
        <w:ind w:left="180" w:right="276"/>
        <w:jc w:val="both"/>
        <w:rPr>
          <w:sz w:val="19"/>
        </w:rPr>
      </w:pPr>
      <w:r>
        <w:rPr>
          <w:sz w:val="19"/>
        </w:rPr>
        <w:tab/>
        <w:t>4.1.1. В случае</w:t>
      </w:r>
      <w:proofErr w:type="gramStart"/>
      <w:r>
        <w:rPr>
          <w:sz w:val="19"/>
        </w:rPr>
        <w:t>,</w:t>
      </w:r>
      <w:proofErr w:type="gramEnd"/>
      <w:r>
        <w:rPr>
          <w:sz w:val="19"/>
        </w:rPr>
        <w:t xml:space="preserve"> если АГЕНТ по заявке СУБАГЕНТА внес в состав туристского продукта изменения в результате которого произошло изменение стоимости туристского продукта в сторону увеличения, СУБАГЕНТ оплачивает АГЕНТУ образовавшуюся разницу в стоимости согласно разделу 3 настоящего Договора. Если подобные изменения в составе туристского продукта привели к уменьшению его фактической стоимости, АГЕНТ возвращает разницу в стоимости СУБАГЕНТУ. Возврат денежных сре</w:t>
      </w:r>
      <w:proofErr w:type="gramStart"/>
      <w:r>
        <w:rPr>
          <w:sz w:val="19"/>
        </w:rPr>
        <w:t>дств пр</w:t>
      </w:r>
      <w:proofErr w:type="gramEnd"/>
      <w:r>
        <w:rPr>
          <w:sz w:val="19"/>
        </w:rPr>
        <w:t>оизводится на основании письма СУБАГЕНТА в течение 14 рабочих дней с момента получения такого письма.</w:t>
      </w:r>
    </w:p>
    <w:p w:rsidR="00415B53" w:rsidRDefault="00415B53">
      <w:pPr>
        <w:ind w:left="180" w:right="276"/>
        <w:jc w:val="both"/>
        <w:rPr>
          <w:sz w:val="19"/>
        </w:rPr>
      </w:pPr>
      <w:r>
        <w:rPr>
          <w:sz w:val="19"/>
        </w:rPr>
        <w:tab/>
        <w:t>4.1.2. В случае</w:t>
      </w:r>
      <w:proofErr w:type="gramStart"/>
      <w:r>
        <w:rPr>
          <w:sz w:val="19"/>
        </w:rPr>
        <w:t>,</w:t>
      </w:r>
      <w:proofErr w:type="gramEnd"/>
      <w:r>
        <w:rPr>
          <w:sz w:val="19"/>
        </w:rPr>
        <w:t xml:space="preserve"> если Туроператор по своей инициативе внёс в состав туристского продукта изменения  и если в результате таких изменений клиент СУБАГЕНТА отказался от тура, АГЕНТ обязуется вернуть СУБАГЕНТУ фактически оплаченные к моменту отказа средства. Возврат денежных средств производится на основании письма СУБАГЕНТА в течени</w:t>
      </w:r>
      <w:proofErr w:type="gramStart"/>
      <w:r>
        <w:rPr>
          <w:sz w:val="19"/>
        </w:rPr>
        <w:t>и</w:t>
      </w:r>
      <w:proofErr w:type="gramEnd"/>
      <w:r>
        <w:rPr>
          <w:sz w:val="19"/>
        </w:rPr>
        <w:t xml:space="preserve"> 14 рабочих дней с момента получения такого письма</w:t>
      </w:r>
      <w:r w:rsidRPr="00330E8C">
        <w:rPr>
          <w:sz w:val="19"/>
        </w:rPr>
        <w:t>, но не ранее даты возврата денежных средств Туроператором АГЕНТУ.</w:t>
      </w:r>
    </w:p>
    <w:p w:rsidR="00415B53" w:rsidRDefault="00415B53">
      <w:pPr>
        <w:ind w:right="276"/>
        <w:jc w:val="both"/>
        <w:rPr>
          <w:sz w:val="19"/>
        </w:rPr>
      </w:pPr>
      <w:r>
        <w:rPr>
          <w:sz w:val="19"/>
        </w:rPr>
        <w:tab/>
        <w:t xml:space="preserve">    </w:t>
      </w:r>
    </w:p>
    <w:p w:rsidR="00415B53" w:rsidRDefault="00415B53">
      <w:pPr>
        <w:ind w:right="276"/>
        <w:jc w:val="both"/>
        <w:rPr>
          <w:b/>
          <w:i/>
          <w:iCs/>
          <w:sz w:val="19"/>
        </w:rPr>
      </w:pPr>
      <w:r>
        <w:rPr>
          <w:b/>
          <w:i/>
          <w:iCs/>
          <w:sz w:val="19"/>
        </w:rPr>
        <w:tab/>
        <w:t xml:space="preserve">    4.2. Ответственность </w:t>
      </w:r>
      <w:proofErr w:type="gramStart"/>
      <w:r>
        <w:rPr>
          <w:b/>
          <w:i/>
          <w:iCs/>
          <w:sz w:val="19"/>
        </w:rPr>
        <w:t>СУБ АГЕНТА</w:t>
      </w:r>
      <w:proofErr w:type="gramEnd"/>
      <w:r>
        <w:rPr>
          <w:b/>
          <w:i/>
          <w:iCs/>
          <w:sz w:val="19"/>
        </w:rPr>
        <w:t>.</w:t>
      </w:r>
    </w:p>
    <w:p w:rsidR="00415B53" w:rsidRDefault="00415B53">
      <w:pPr>
        <w:ind w:left="180" w:right="276"/>
        <w:jc w:val="both"/>
        <w:rPr>
          <w:sz w:val="19"/>
        </w:rPr>
      </w:pPr>
      <w:r>
        <w:rPr>
          <w:sz w:val="19"/>
        </w:rPr>
        <w:tab/>
        <w:t xml:space="preserve">4.2.1. СУБАГЕНТ несет </w:t>
      </w:r>
      <w:r w:rsidRPr="00330E8C">
        <w:rPr>
          <w:sz w:val="19"/>
        </w:rPr>
        <w:t>самостоятельную</w:t>
      </w:r>
      <w:r>
        <w:rPr>
          <w:color w:val="FF0000"/>
          <w:sz w:val="19"/>
        </w:rPr>
        <w:t xml:space="preserve"> </w:t>
      </w:r>
      <w:r>
        <w:rPr>
          <w:sz w:val="19"/>
        </w:rPr>
        <w:t xml:space="preserve">ответственность, предусмотренную настоящим Договором, перед АГЕНТОМ, клиентом СУБАГЕНТА и третьими лицами за нанесенный им материальный и моральный ущерб, возникший в случае </w:t>
      </w:r>
      <w:r>
        <w:rPr>
          <w:sz w:val="19"/>
        </w:rPr>
        <w:lastRenderedPageBreak/>
        <w:t>невыполнения или ненадлежащего выполнения СУБАГЕНТОМ своих обязательств по настоящему Договору и требований российского законодательства за исключением случаев, предусмотренных настоящим Договором.</w:t>
      </w:r>
    </w:p>
    <w:p w:rsidR="00415B53" w:rsidRPr="00330E8C" w:rsidRDefault="00415B53" w:rsidP="00173D7B">
      <w:pPr>
        <w:ind w:left="180" w:right="276" w:firstLine="528"/>
        <w:jc w:val="both"/>
        <w:rPr>
          <w:sz w:val="19"/>
        </w:rPr>
      </w:pPr>
      <w:r w:rsidRPr="00330E8C">
        <w:rPr>
          <w:sz w:val="19"/>
        </w:rPr>
        <w:t xml:space="preserve">4.2.2. СУБАГЕНТ  несет ответственность перед АГЕНТОМ за достоверность информации о лицах, указанных в Заявке на бронирование комплекса туристских услуг. </w:t>
      </w:r>
    </w:p>
    <w:p w:rsidR="00415B53" w:rsidRPr="00656253" w:rsidRDefault="00415B53">
      <w:pPr>
        <w:ind w:left="180" w:right="276" w:firstLine="540"/>
        <w:jc w:val="both"/>
        <w:rPr>
          <w:color w:val="00B0F0"/>
          <w:sz w:val="19"/>
        </w:rPr>
      </w:pPr>
      <w:r>
        <w:rPr>
          <w:sz w:val="19"/>
        </w:rPr>
        <w:t>4.2.3</w:t>
      </w:r>
      <w:r w:rsidRPr="00285C13">
        <w:rPr>
          <w:sz w:val="19"/>
        </w:rPr>
        <w:t>. В случае нарушения  СУБАГЕНТОМ п. 2.2.4 настоящего договора, все убытки, которые АГЕНТ понесет в связи с нарушением СУБАГЕНТОМ указанного пункта, СУБАГЕНТ обязан возместить АГЕНТУ в безусловном порядке в течение 10 дней со дня предъявления АГЕНТОМ требования о компенсации таких убытков</w:t>
      </w:r>
      <w:r w:rsidRPr="00285C13">
        <w:rPr>
          <w:color w:val="00B0F0"/>
          <w:sz w:val="19"/>
        </w:rPr>
        <w:t>.</w:t>
      </w:r>
    </w:p>
    <w:p w:rsidR="00415B53" w:rsidRDefault="00415B53">
      <w:pPr>
        <w:ind w:left="180" w:right="276" w:firstLine="540"/>
        <w:jc w:val="both"/>
        <w:rPr>
          <w:sz w:val="19"/>
        </w:rPr>
      </w:pPr>
      <w:r>
        <w:rPr>
          <w:sz w:val="19"/>
        </w:rPr>
        <w:t xml:space="preserve">4.2.4. </w:t>
      </w:r>
      <w:proofErr w:type="gramStart"/>
      <w:r>
        <w:rPr>
          <w:sz w:val="19"/>
        </w:rPr>
        <w:t>АГЕНТ и СУБАГЕНТ освобождаются от ответственности за частичное или полное неисполнение обязательств по настоящему Договору, если неисполнение является следствием непредсказуемых и непреодолимых обстоятельств, землетрясения, наводнения, пожара, туманов, тайфуна, урагана, снежного заноса, военных действий, массовых заболеваний, забастовок, решений государственных органов, а также ограничений перевозок, запрета торговых операций с отдельными странами вследствие применения международных санкций и других событий, не зависящих от воли</w:t>
      </w:r>
      <w:proofErr w:type="gramEnd"/>
      <w:r>
        <w:rPr>
          <w:sz w:val="19"/>
        </w:rPr>
        <w:t xml:space="preserve"> сторон. Указанные события должны носить чрезвычайный, непредвиденный и непредотвратимый характер, должны быть установлены органами государственной власти, возникнуть после заключения Договора. При наступлении подобных обстоятельств одна сторона должна немедленно известить о них в письменной форме другую сторону, срок выполнения сторонами обязательств по настоящему Договору отодвигается соразмерно времени, в течение которого действуют такие обстоятельства.</w:t>
      </w:r>
    </w:p>
    <w:p w:rsidR="00415B53" w:rsidRPr="00330E8C" w:rsidRDefault="00415B53" w:rsidP="00173D7B">
      <w:pPr>
        <w:pStyle w:val="af1"/>
        <w:jc w:val="both"/>
        <w:rPr>
          <w:rFonts w:ascii="Times New Roman" w:hAnsi="Times New Roman"/>
          <w:sz w:val="19"/>
          <w:szCs w:val="24"/>
          <w:lang w:eastAsia="ar-SA"/>
        </w:rPr>
      </w:pPr>
      <w:r w:rsidRPr="00662DF6">
        <w:rPr>
          <w:rFonts w:ascii="Times New Roman" w:hAnsi="Times New Roman"/>
          <w:color w:val="FF0000"/>
          <w:sz w:val="19"/>
          <w:szCs w:val="24"/>
          <w:lang w:eastAsia="ar-SA"/>
        </w:rPr>
        <w:t xml:space="preserve">     </w:t>
      </w:r>
      <w:r w:rsidRPr="00330E8C">
        <w:rPr>
          <w:rFonts w:ascii="Times New Roman" w:hAnsi="Times New Roman"/>
          <w:sz w:val="19"/>
          <w:szCs w:val="24"/>
          <w:lang w:eastAsia="ar-SA"/>
        </w:rPr>
        <w:t xml:space="preserve">4.3. АГЕНТ не несет ответственности перед  СУБАГЕНТОМ и лицами, указанными в Подтверждении бронирования: - за действия иммиграционных и таможенных служб Российской Федерации или иностранных государств, либо иных официальных органов Российской Федерации или иностранных государств, препятствующих предоставлению туристских услуг; - за утрату СУБАГЕНТОМ или лицами, указанными в Подтверждении бронирования, проездных, страховых и иных документов, переданных ТУРАГЕНТОМ или ТУРОПЕРАТОРОМ СУБАГЕНТУ в соответствии с настоящим Договором; - за ошибки при оформлении туристских документов, которые связанны с неточной информацией, содержащейся в Заявке на бронирование туристских услуг и документах, представленных СУБАГЕНТОМ; - за ошибки при оформлении туристских документов, допущенные СУБАГЕНТОМ, при самостоятельном оформлении документов, выдаваемых СУБАГЕНТОМ на руки туристам; - за ошибки, допущенные СУБАГЕНТОМ, при бронировании туристских услуг и оформлении туров по системе </w:t>
      </w:r>
      <w:proofErr w:type="spellStart"/>
      <w:r w:rsidRPr="00330E8C">
        <w:rPr>
          <w:rFonts w:ascii="Times New Roman" w:hAnsi="Times New Roman"/>
          <w:sz w:val="19"/>
          <w:szCs w:val="24"/>
          <w:lang w:eastAsia="ar-SA"/>
        </w:rPr>
        <w:t>Online</w:t>
      </w:r>
      <w:proofErr w:type="spellEnd"/>
      <w:r w:rsidRPr="00330E8C">
        <w:rPr>
          <w:rFonts w:ascii="Times New Roman" w:hAnsi="Times New Roman"/>
          <w:sz w:val="19"/>
          <w:szCs w:val="24"/>
          <w:lang w:eastAsia="ar-SA"/>
        </w:rPr>
        <w:t xml:space="preserve">-бронирования; - </w:t>
      </w:r>
      <w:proofErr w:type="gramStart"/>
      <w:r w:rsidRPr="00330E8C">
        <w:rPr>
          <w:rFonts w:ascii="Times New Roman" w:hAnsi="Times New Roman"/>
          <w:sz w:val="19"/>
          <w:szCs w:val="24"/>
          <w:lang w:eastAsia="ar-SA"/>
        </w:rPr>
        <w:t>за несоответствие субъективных ожиданий клиентов СУБАГЕНТА и действительному состоянию отелей, так как описание отелей в каталогах и на сайте Туроператора/Турагента сформировано на основании информации, предоставленной отелями на момент формирования данных изданий, и может меняться; - за опоздание на трансфер, экскурсионные программы по вине СУБАГЕНТА, лиц указанных в Подтверждении бронирования или по вине третьих лиц;</w:t>
      </w:r>
      <w:proofErr w:type="gramEnd"/>
      <w:r w:rsidRPr="00330E8C">
        <w:rPr>
          <w:rFonts w:ascii="Times New Roman" w:hAnsi="Times New Roman"/>
          <w:sz w:val="19"/>
          <w:szCs w:val="24"/>
          <w:lang w:eastAsia="ar-SA"/>
        </w:rPr>
        <w:t xml:space="preserve"> - за неполучение забронированных и оплаченных туристских услуг по инициативе лиц, указанных в Подтверждении бронирования; - за ущерб, нанесенный лицам, указанным в Подтверждении бронирования или их имуществу, по вине перевозчиков или третьих лиц; </w:t>
      </w:r>
    </w:p>
    <w:p w:rsidR="00415B53" w:rsidRPr="00330E8C" w:rsidRDefault="00415B53" w:rsidP="00662DF6">
      <w:pPr>
        <w:ind w:right="276"/>
        <w:jc w:val="both"/>
      </w:pPr>
      <w:proofErr w:type="gramStart"/>
      <w:r w:rsidRPr="00330E8C">
        <w:rPr>
          <w:sz w:val="19"/>
        </w:rPr>
        <w:t>- за неточности, допущенные в рекламных материалах, буклетах и других сопутствующих рекламных материалах, если они изготовлены без участия ТУРОПЕРАТОРА и АГЕНТА  и используются как вспомогательные материалы; - за нарушения лицами, указанными в Подтверждении бронирования, законов Российской Федерации и законов зарубежных стран и за возникшие при этом последствия (арест, снятие с рейса и т. д.);</w:t>
      </w:r>
      <w:proofErr w:type="gramEnd"/>
      <w:r w:rsidRPr="00330E8C">
        <w:rPr>
          <w:sz w:val="19"/>
        </w:rPr>
        <w:t xml:space="preserve"> - </w:t>
      </w:r>
      <w:proofErr w:type="gramStart"/>
      <w:r w:rsidRPr="00330E8C">
        <w:rPr>
          <w:sz w:val="19"/>
        </w:rPr>
        <w:t>за убытки, причиненные  непредставлением или предоставление неполной информации о турпродукте  СУБАГЕНТОМ туристу/заказчику турпродукта;   -  за убытки, причиненные туристу несвоевременным вручением СУБАГЕНТОМ документов, необходимых для совершения путешествия по договору о реализации турпродукта; - За убытки, причиненные туристу несвоевременной передачей полученной от Туроператора и (или) АГЕНТА информации об изменении условий путешествия;</w:t>
      </w:r>
      <w:proofErr w:type="gramEnd"/>
      <w:r w:rsidRPr="00330E8C">
        <w:rPr>
          <w:sz w:val="19"/>
        </w:rPr>
        <w:t xml:space="preserve"> - За  аннуляцию </w:t>
      </w:r>
      <w:proofErr w:type="spellStart"/>
      <w:r w:rsidRPr="00330E8C">
        <w:rPr>
          <w:sz w:val="19"/>
        </w:rPr>
        <w:t>туропродукта</w:t>
      </w:r>
      <w:proofErr w:type="spellEnd"/>
      <w:r w:rsidRPr="00330E8C">
        <w:rPr>
          <w:sz w:val="19"/>
        </w:rPr>
        <w:t xml:space="preserve">  по основаниям, предусмотренным настоящим договором, вне зависимости от того, от кого исходила инициатива аннулировать турпродукт</w:t>
      </w:r>
      <w:r w:rsidRPr="00330E8C">
        <w:t xml:space="preserve">.   </w:t>
      </w:r>
    </w:p>
    <w:p w:rsidR="00415B53" w:rsidRDefault="00415B53" w:rsidP="00AC0E5A">
      <w:pPr>
        <w:pStyle w:val="af1"/>
        <w:jc w:val="both"/>
        <w:rPr>
          <w:b/>
          <w:sz w:val="19"/>
        </w:rPr>
      </w:pPr>
      <w:r w:rsidRPr="00330E8C">
        <w:rPr>
          <w:rFonts w:ascii="Times New Roman" w:hAnsi="Times New Roman"/>
          <w:sz w:val="19"/>
          <w:szCs w:val="24"/>
          <w:lang w:eastAsia="ar-SA"/>
        </w:rPr>
        <w:t xml:space="preserve">4.4. В случае включения в Договор, заключаемый между СУБАГЕНТОМ и лицами, указанными в Подтверждении бронирования условий, противоречащих условиям и гарантиям настоящего Договора, а также выражения дополнительных, в том числе, устных, гарантий,  СУБАГЕНТ принимает на себя ответственность за предоставленные дополнительные гарантии. </w:t>
      </w:r>
      <w:r>
        <w:rPr>
          <w:b/>
          <w:sz w:val="19"/>
        </w:rPr>
        <w:t xml:space="preserve">               </w:t>
      </w:r>
    </w:p>
    <w:p w:rsidR="00415B53" w:rsidRDefault="00415B53">
      <w:pPr>
        <w:ind w:right="276"/>
        <w:jc w:val="both"/>
        <w:rPr>
          <w:b/>
          <w:sz w:val="19"/>
        </w:rPr>
      </w:pPr>
      <w:r>
        <w:rPr>
          <w:b/>
          <w:sz w:val="19"/>
        </w:rPr>
        <w:tab/>
        <w:t>5. Условия аннуляции</w:t>
      </w:r>
    </w:p>
    <w:p w:rsidR="00415B53" w:rsidRDefault="00415B53">
      <w:pPr>
        <w:ind w:left="180" w:right="276" w:firstLine="540"/>
        <w:jc w:val="both"/>
        <w:rPr>
          <w:sz w:val="19"/>
        </w:rPr>
      </w:pPr>
      <w:r>
        <w:rPr>
          <w:sz w:val="19"/>
        </w:rPr>
        <w:t>5.1. СУБАГЕНТ имеет право аннулировать забронированный туристский продукт и/ или туристские услуги в соответствии с условиями, оговоренными тарифом, по которому было осуществлено бронирование. В случае</w:t>
      </w:r>
      <w:proofErr w:type="gramStart"/>
      <w:r>
        <w:rPr>
          <w:sz w:val="19"/>
        </w:rPr>
        <w:t>,</w:t>
      </w:r>
      <w:proofErr w:type="gramEnd"/>
      <w:r>
        <w:rPr>
          <w:sz w:val="19"/>
        </w:rPr>
        <w:t xml:space="preserve"> если по условиям Тарифа предусмотрена неустойка за аннуляцию туристского продукта и/или туристских услуг, размер такой неустойки определяется условиями Тарифа, по которому было осуществлено бронирование. </w:t>
      </w:r>
    </w:p>
    <w:p w:rsidR="00415B53" w:rsidRDefault="00415B53">
      <w:pPr>
        <w:pStyle w:val="Web"/>
        <w:spacing w:before="0" w:after="0"/>
        <w:ind w:left="180" w:right="-48" w:firstLine="540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</w:rPr>
        <w:t xml:space="preserve">5.2. СУБАГЕНТ имеет право аннулировать забронированный туристский продукт и/или туристские услуги без применения условий Тарифа, по которому было осуществлено бронирование </w:t>
      </w:r>
      <w:r>
        <w:rPr>
          <w:rFonts w:ascii="Times New Roman" w:hAnsi="Times New Roman" w:cs="Times New Roman"/>
          <w:sz w:val="19"/>
          <w:szCs w:val="19"/>
        </w:rPr>
        <w:t xml:space="preserve">в связи с существенным изменением </w:t>
      </w:r>
      <w:proofErr w:type="gramStart"/>
      <w:r>
        <w:rPr>
          <w:rFonts w:ascii="Times New Roman" w:hAnsi="Times New Roman" w:cs="Times New Roman"/>
          <w:sz w:val="19"/>
          <w:szCs w:val="19"/>
        </w:rPr>
        <w:t>обстоятельств</w:t>
      </w:r>
      <w:proofErr w:type="gramEnd"/>
      <w:r>
        <w:rPr>
          <w:rFonts w:ascii="Times New Roman" w:hAnsi="Times New Roman" w:cs="Times New Roman"/>
          <w:sz w:val="19"/>
          <w:szCs w:val="19"/>
        </w:rPr>
        <w:t xml:space="preserve"> из которых стороны исходили при бронировании туристского продукта и/или туристских услуг. К существенным изменениям обстоятельств относятся: </w:t>
      </w:r>
    </w:p>
    <w:p w:rsidR="00415B53" w:rsidRDefault="00415B53">
      <w:pPr>
        <w:pStyle w:val="Web"/>
        <w:numPr>
          <w:ilvl w:val="0"/>
          <w:numId w:val="2"/>
        </w:numPr>
        <w:tabs>
          <w:tab w:val="left" w:pos="720"/>
        </w:tabs>
        <w:spacing w:before="0" w:after="0"/>
        <w:ind w:right="-48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Ухудшение условий путешествия, указанных в договоре или путевке;</w:t>
      </w:r>
    </w:p>
    <w:p w:rsidR="00415B53" w:rsidRDefault="00415B53">
      <w:pPr>
        <w:pStyle w:val="Web"/>
        <w:numPr>
          <w:ilvl w:val="0"/>
          <w:numId w:val="2"/>
        </w:numPr>
        <w:tabs>
          <w:tab w:val="left" w:pos="720"/>
        </w:tabs>
        <w:spacing w:before="0" w:after="0"/>
        <w:ind w:right="-48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Изменение сроков путешествия, при этом стороны договорились, что под изменением сроков они понимают изменение начала или окончания поездки более чем на 48 часов;</w:t>
      </w:r>
    </w:p>
    <w:p w:rsidR="00415B53" w:rsidRDefault="00415B53">
      <w:pPr>
        <w:pStyle w:val="Web"/>
        <w:numPr>
          <w:ilvl w:val="0"/>
          <w:numId w:val="2"/>
        </w:numPr>
        <w:tabs>
          <w:tab w:val="left" w:pos="720"/>
        </w:tabs>
        <w:spacing w:before="0" w:after="0"/>
        <w:ind w:right="-48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Непредвиденный рост транспортных тарифов;</w:t>
      </w:r>
    </w:p>
    <w:p w:rsidR="00415B53" w:rsidRDefault="00415B53">
      <w:pPr>
        <w:pStyle w:val="Web"/>
        <w:spacing w:before="0" w:after="0"/>
        <w:ind w:right="-48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При этом</w:t>
      </w:r>
      <w:proofErr w:type="gramStart"/>
      <w:r>
        <w:rPr>
          <w:rFonts w:ascii="Times New Roman" w:hAnsi="Times New Roman" w:cs="Times New Roman"/>
          <w:sz w:val="19"/>
          <w:szCs w:val="19"/>
        </w:rPr>
        <w:t>,</w:t>
      </w:r>
      <w:proofErr w:type="gramEnd"/>
      <w:r>
        <w:rPr>
          <w:rFonts w:ascii="Times New Roman" w:hAnsi="Times New Roman" w:cs="Times New Roman"/>
          <w:sz w:val="19"/>
          <w:szCs w:val="19"/>
        </w:rPr>
        <w:t xml:space="preserve"> стороны договорились, что под ухудшением условий путешествия они понимают следующее:</w:t>
      </w:r>
    </w:p>
    <w:p w:rsidR="00415B53" w:rsidRDefault="00415B53" w:rsidP="008A791E">
      <w:pPr>
        <w:pStyle w:val="Web"/>
        <w:numPr>
          <w:ilvl w:val="0"/>
          <w:numId w:val="4"/>
        </w:numPr>
        <w:spacing w:before="0" w:after="0"/>
        <w:ind w:right="-48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Замена одной категории каюты на категорию более низкого класса</w:t>
      </w:r>
      <w:r w:rsidRPr="008A791E">
        <w:rPr>
          <w:rFonts w:ascii="Times New Roman" w:hAnsi="Times New Roman" w:cs="Times New Roman"/>
          <w:sz w:val="19"/>
          <w:szCs w:val="19"/>
        </w:rPr>
        <w:t>;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</w:p>
    <w:p w:rsidR="00415B53" w:rsidRDefault="00415B53" w:rsidP="008A791E">
      <w:pPr>
        <w:pStyle w:val="Web"/>
        <w:numPr>
          <w:ilvl w:val="0"/>
          <w:numId w:val="4"/>
        </w:numPr>
        <w:spacing w:before="0" w:after="0"/>
        <w:ind w:right="-48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Замена отеля на отель низшей категории;</w:t>
      </w:r>
    </w:p>
    <w:p w:rsidR="00415B53" w:rsidRDefault="00415B53">
      <w:pPr>
        <w:pStyle w:val="Web"/>
        <w:numPr>
          <w:ilvl w:val="0"/>
          <w:numId w:val="4"/>
        </w:numPr>
        <w:tabs>
          <w:tab w:val="left" w:pos="720"/>
        </w:tabs>
        <w:spacing w:before="0" w:after="0"/>
        <w:ind w:right="-48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Изменение забронированного типа питания в сторону его уменьшения;</w:t>
      </w:r>
    </w:p>
    <w:p w:rsidR="00415B53" w:rsidRPr="00285C13" w:rsidRDefault="00415B53" w:rsidP="00285C13">
      <w:pPr>
        <w:pStyle w:val="Web"/>
        <w:numPr>
          <w:ilvl w:val="0"/>
          <w:numId w:val="4"/>
        </w:numPr>
        <w:tabs>
          <w:tab w:val="left" w:pos="720"/>
        </w:tabs>
        <w:spacing w:before="0" w:after="0"/>
        <w:ind w:right="-48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 xml:space="preserve">Изменение класса авиаперелета на более </w:t>
      </w:r>
      <w:proofErr w:type="gramStart"/>
      <w:r>
        <w:rPr>
          <w:rFonts w:ascii="Times New Roman" w:hAnsi="Times New Roman" w:cs="Times New Roman"/>
          <w:sz w:val="19"/>
          <w:szCs w:val="19"/>
        </w:rPr>
        <w:t>дешевый</w:t>
      </w:r>
      <w:proofErr w:type="gramEnd"/>
      <w:r w:rsidRPr="00285C13">
        <w:rPr>
          <w:rFonts w:ascii="Times New Roman" w:hAnsi="Times New Roman" w:cs="Times New Roman"/>
          <w:sz w:val="19"/>
          <w:szCs w:val="19"/>
        </w:rPr>
        <w:t>.</w:t>
      </w:r>
    </w:p>
    <w:p w:rsidR="00415B53" w:rsidRDefault="00415B53">
      <w:pPr>
        <w:ind w:right="276"/>
        <w:jc w:val="both"/>
        <w:rPr>
          <w:b/>
          <w:sz w:val="19"/>
        </w:rPr>
      </w:pPr>
      <w:r>
        <w:rPr>
          <w:b/>
          <w:sz w:val="19"/>
        </w:rPr>
        <w:t xml:space="preserve">            </w:t>
      </w:r>
    </w:p>
    <w:p w:rsidR="00415B53" w:rsidRDefault="00415B53">
      <w:pPr>
        <w:ind w:right="276"/>
        <w:jc w:val="both"/>
        <w:rPr>
          <w:b/>
          <w:sz w:val="19"/>
        </w:rPr>
      </w:pPr>
      <w:r>
        <w:rPr>
          <w:b/>
          <w:sz w:val="19"/>
        </w:rPr>
        <w:tab/>
        <w:t>6. Срок действия и условия прекращения договора.</w:t>
      </w:r>
    </w:p>
    <w:p w:rsidR="00415B53" w:rsidRDefault="00415B53" w:rsidP="00E9667D">
      <w:pPr>
        <w:ind w:left="180" w:right="276" w:firstLine="540"/>
        <w:jc w:val="both"/>
        <w:rPr>
          <w:sz w:val="19"/>
        </w:rPr>
      </w:pPr>
      <w:r>
        <w:rPr>
          <w:sz w:val="19"/>
        </w:rPr>
        <w:t>6.1. Настоящий Договор вступает в силу с момента его подписания обеими сторонами и действует до «31» декабря 2019 года. Если по окончании срока действия настоящего Договора ни одна из сторон не заявит о намерении расторгнуть Договор, то действие настоящего Договора продлевается на 1 год.</w:t>
      </w:r>
    </w:p>
    <w:p w:rsidR="00415B53" w:rsidRDefault="00415B53">
      <w:pPr>
        <w:ind w:left="180" w:right="276" w:firstLine="540"/>
        <w:jc w:val="both"/>
        <w:rPr>
          <w:sz w:val="19"/>
        </w:rPr>
      </w:pPr>
      <w:r>
        <w:rPr>
          <w:sz w:val="19"/>
        </w:rPr>
        <w:t>6.2</w:t>
      </w:r>
      <w:proofErr w:type="gramStart"/>
      <w:r>
        <w:rPr>
          <w:sz w:val="19"/>
        </w:rPr>
        <w:t xml:space="preserve"> К</w:t>
      </w:r>
      <w:proofErr w:type="gramEnd"/>
      <w:r>
        <w:rPr>
          <w:sz w:val="19"/>
        </w:rPr>
        <w:t xml:space="preserve">аждая из сторон может расторгнуть настоящий Договор в одностороннем порядке. Расторжение настоящего Договора допускается только с предварительным уведомлением стороной – инициатором расторжения другой стороны не менее чем за месяц до даты расторжения и погашения задолженности между сторонами. </w:t>
      </w:r>
    </w:p>
    <w:p w:rsidR="00415B53" w:rsidRDefault="00415B53">
      <w:pPr>
        <w:ind w:left="180" w:right="276" w:firstLine="540"/>
        <w:jc w:val="both"/>
        <w:rPr>
          <w:sz w:val="19"/>
        </w:rPr>
      </w:pPr>
      <w:r>
        <w:rPr>
          <w:sz w:val="19"/>
        </w:rPr>
        <w:t>6.3. В случае нарушения СУБАГЕНТОМ своих обязательств по Договору АГЕНТ оставляет за собой право расторгнуть настоящий Договор немедленно после письменного уведомления СУБАГЕНТА.</w:t>
      </w:r>
    </w:p>
    <w:p w:rsidR="00415B53" w:rsidRDefault="00415B53">
      <w:pPr>
        <w:ind w:right="276"/>
        <w:jc w:val="both"/>
        <w:rPr>
          <w:b/>
          <w:sz w:val="19"/>
        </w:rPr>
      </w:pPr>
      <w:r>
        <w:rPr>
          <w:b/>
          <w:sz w:val="19"/>
        </w:rPr>
        <w:t xml:space="preserve">              </w:t>
      </w:r>
    </w:p>
    <w:p w:rsidR="00415B53" w:rsidRDefault="00415B53">
      <w:pPr>
        <w:ind w:right="276"/>
        <w:jc w:val="both"/>
        <w:rPr>
          <w:b/>
          <w:sz w:val="19"/>
        </w:rPr>
      </w:pPr>
      <w:r>
        <w:rPr>
          <w:b/>
          <w:sz w:val="19"/>
        </w:rPr>
        <w:tab/>
        <w:t xml:space="preserve"> 7. Дополнительные условия.</w:t>
      </w:r>
    </w:p>
    <w:p w:rsidR="00415B53" w:rsidRDefault="00415B53">
      <w:pPr>
        <w:ind w:left="180" w:right="276" w:firstLine="540"/>
        <w:jc w:val="both"/>
        <w:rPr>
          <w:sz w:val="19"/>
        </w:rPr>
      </w:pPr>
      <w:r>
        <w:rPr>
          <w:sz w:val="19"/>
        </w:rPr>
        <w:lastRenderedPageBreak/>
        <w:t xml:space="preserve">7.1. СУБАГЕНТ не уполномочен в рамках действующего договора </w:t>
      </w:r>
      <w:proofErr w:type="gramStart"/>
      <w:r>
        <w:rPr>
          <w:sz w:val="19"/>
        </w:rPr>
        <w:t>предлагать</w:t>
      </w:r>
      <w:proofErr w:type="gramEnd"/>
      <w:r>
        <w:rPr>
          <w:sz w:val="19"/>
        </w:rPr>
        <w:t xml:space="preserve"> какие-либо дополнительные услуги или условия кроме тех, которые предлагает Туроператор.</w:t>
      </w:r>
    </w:p>
    <w:p w:rsidR="00415B53" w:rsidRDefault="00415B53">
      <w:pPr>
        <w:ind w:left="180" w:right="276"/>
        <w:jc w:val="both"/>
        <w:rPr>
          <w:sz w:val="19"/>
        </w:rPr>
      </w:pPr>
      <w:r>
        <w:rPr>
          <w:sz w:val="19"/>
        </w:rPr>
        <w:tab/>
        <w:t>7.2. СУБАГЕНТ обязуется  информировать каждого клиента СУБАГЕНТА о возможности страхования расходов, возникших вследствие отмены поездки. При неисполнении этого обязательства СУБАГЕНТ самостоятельно компенсирует материальные потери клиента, возникшие в случае отказа в выдаче туристу визы, отказа туриста от тура по состоянию здоровья, в иных случаях, предусмотренных условиями страхования.</w:t>
      </w:r>
    </w:p>
    <w:p w:rsidR="00415B53" w:rsidRPr="00330E8C" w:rsidRDefault="00415B53" w:rsidP="00330E8C">
      <w:pPr>
        <w:ind w:left="180" w:right="180" w:firstLine="540"/>
        <w:jc w:val="both"/>
        <w:rPr>
          <w:sz w:val="20"/>
          <w:szCs w:val="20"/>
        </w:rPr>
      </w:pPr>
      <w:r>
        <w:rPr>
          <w:sz w:val="19"/>
          <w:szCs w:val="19"/>
        </w:rPr>
        <w:t xml:space="preserve">7.3. </w:t>
      </w:r>
      <w:proofErr w:type="gramStart"/>
      <w:r>
        <w:rPr>
          <w:sz w:val="19"/>
          <w:szCs w:val="19"/>
        </w:rPr>
        <w:t xml:space="preserve">Основанием для выплаты страхового возмещения по договору страхования ответственности туроператора (денежной суммы по Банковской гарантии) является </w:t>
      </w:r>
      <w:r w:rsidRPr="00330E8C">
        <w:rPr>
          <w:sz w:val="20"/>
          <w:szCs w:val="20"/>
        </w:rPr>
        <w:t>факт причинения туристу и (или) иному заказчику реального ущерба по причине неисполнения туроператором своих обязательств по договору о реализации туристского продукта в связи с прекращением туроператорской деятельности по причине невозможности исполнения туроператором всех обязательств по договорам о реализации туристского продукта.</w:t>
      </w:r>
      <w:proofErr w:type="gramEnd"/>
      <w:r w:rsidRPr="00330E8C">
        <w:rPr>
          <w:sz w:val="20"/>
          <w:szCs w:val="20"/>
        </w:rPr>
        <w:t xml:space="preserve"> При этом датой страхового случая считается день, когда туроператор публично заявил о прекращении туроператорской деятельности по причине невозможности исполнения туроператором всех обязательств по договорам о реализации туристского продукта.</w:t>
      </w:r>
    </w:p>
    <w:p w:rsidR="00415B53" w:rsidRPr="00330E8C" w:rsidRDefault="00415B53" w:rsidP="00C12347">
      <w:pPr>
        <w:pStyle w:val="ConsPlusNormal"/>
        <w:ind w:left="180" w:firstLine="180"/>
        <w:jc w:val="both"/>
        <w:rPr>
          <w:sz w:val="20"/>
          <w:szCs w:val="20"/>
        </w:rPr>
      </w:pPr>
      <w:r w:rsidRPr="00330E8C">
        <w:rPr>
          <w:sz w:val="20"/>
          <w:szCs w:val="20"/>
        </w:rPr>
        <w:t>Под реальным ущербом, подлежащим возмещению в рамках страхового возмещения по договору страхования ответственности туроператора или банковской гарантии, понимаются расходы туриста и (или) иного заказчика на оплату услуг по перевозке и (или) размещению по договору о реализации туристского продукта.</w:t>
      </w:r>
    </w:p>
    <w:p w:rsidR="00415B53" w:rsidRPr="00656253" w:rsidRDefault="00415B53" w:rsidP="00330E8C">
      <w:pPr>
        <w:pStyle w:val="ConsPlusNormal"/>
        <w:ind w:left="-180" w:firstLine="540"/>
        <w:jc w:val="both"/>
        <w:rPr>
          <w:sz w:val="19"/>
          <w:szCs w:val="19"/>
          <w:u w:val="single"/>
        </w:rPr>
      </w:pPr>
      <w:r w:rsidRPr="00330E8C">
        <w:rPr>
          <w:sz w:val="20"/>
          <w:szCs w:val="20"/>
        </w:rPr>
        <w:t>Финансовое обеспечение туроператора распространяется и на туристов и (или) иных Заказчиков, заключивших договор о реализации турпродукта с агентом (субагентом)</w:t>
      </w:r>
      <w:r>
        <w:rPr>
          <w:sz w:val="20"/>
          <w:szCs w:val="20"/>
        </w:rPr>
        <w:t>.</w:t>
      </w:r>
    </w:p>
    <w:p w:rsidR="00415B53" w:rsidRDefault="00415B53">
      <w:pPr>
        <w:ind w:left="180" w:right="276" w:firstLine="540"/>
        <w:jc w:val="both"/>
        <w:rPr>
          <w:sz w:val="19"/>
        </w:rPr>
      </w:pPr>
      <w:r>
        <w:rPr>
          <w:sz w:val="19"/>
          <w:szCs w:val="19"/>
        </w:rPr>
        <w:t>7.4. Все изменения, дополнения к Договору</w:t>
      </w:r>
      <w:r>
        <w:rPr>
          <w:sz w:val="19"/>
        </w:rPr>
        <w:t xml:space="preserve"> действительны только в письменном виде. </w:t>
      </w:r>
      <w:proofErr w:type="gramStart"/>
      <w:r>
        <w:rPr>
          <w:sz w:val="19"/>
        </w:rPr>
        <w:t>К письменным приравниваются документы, направленные сторонами с использованием факсимильной, электронной связи или каналов связи Интернета.</w:t>
      </w:r>
      <w:proofErr w:type="gramEnd"/>
    </w:p>
    <w:p w:rsidR="00415B53" w:rsidRDefault="00415B53">
      <w:pPr>
        <w:ind w:left="180" w:right="276"/>
        <w:jc w:val="both"/>
        <w:rPr>
          <w:sz w:val="19"/>
        </w:rPr>
      </w:pPr>
      <w:r>
        <w:rPr>
          <w:sz w:val="19"/>
        </w:rPr>
        <w:tab/>
        <w:t xml:space="preserve">7.5. При возникновении споров, связанных с исполнением сторонами условий настоящего Договора, стороны предпримут все усилия для их разрешения путем переговоров и соблюдения претензионного порядка разрешения спора. При возникновении спорной ситуации в результате реализации сторонами своих прав и исполнения сторонами своих обязанностей по настоящему Договору сторона-инициатор спора, незамедлительно направляет другой стороне письменную претензию, которая должна быть рассмотрена в течение 14 дней со дня ее поступления. В случае </w:t>
      </w:r>
      <w:proofErr w:type="spellStart"/>
      <w:r>
        <w:rPr>
          <w:sz w:val="19"/>
        </w:rPr>
        <w:t>недостижения</w:t>
      </w:r>
      <w:proofErr w:type="spellEnd"/>
      <w:r>
        <w:rPr>
          <w:sz w:val="19"/>
        </w:rPr>
        <w:t xml:space="preserve"> соглашения в результате переговоров и рассмотрения претензий, споры передаются на рассмотрение соответствующего Арбитражного суда по месту пребывания АГЕНТА.</w:t>
      </w:r>
    </w:p>
    <w:p w:rsidR="00415B53" w:rsidRDefault="00415B53">
      <w:pPr>
        <w:ind w:left="180" w:right="276"/>
        <w:jc w:val="both"/>
        <w:rPr>
          <w:sz w:val="19"/>
        </w:rPr>
      </w:pPr>
      <w:r>
        <w:rPr>
          <w:sz w:val="19"/>
        </w:rPr>
        <w:tab/>
        <w:t>7.6. Содержание настоящего Договора, а также коммерческая, технологическая, экономическая или иная информация, полученная сторонами друг от друга в ходе реализации своих прав и исполнения своих обязанностей, являются конфиденциальными и не подлежат разглашению без согласия другой стороны. Сторона, допустившая нарушение этого условия, обязана возместить контрагенту все понесенные им в связи с этим убытки в полном объеме.</w:t>
      </w:r>
    </w:p>
    <w:p w:rsidR="00415B53" w:rsidRDefault="00415B53">
      <w:pPr>
        <w:pStyle w:val="a6"/>
        <w:ind w:left="180" w:right="276"/>
        <w:rPr>
          <w:sz w:val="19"/>
        </w:rPr>
      </w:pPr>
      <w:r>
        <w:rPr>
          <w:sz w:val="19"/>
        </w:rPr>
        <w:tab/>
        <w:t>7.7. Настоящий Договор составлен в двух экземплярах, имеющих одинаковую юридическую силу, по одному для каждой из сторон.</w:t>
      </w:r>
    </w:p>
    <w:p w:rsidR="00415B53" w:rsidRDefault="00415B53" w:rsidP="00723A11">
      <w:pPr>
        <w:ind w:right="276"/>
        <w:jc w:val="both"/>
        <w:rPr>
          <w:sz w:val="19"/>
        </w:rPr>
      </w:pPr>
      <w:r w:rsidRPr="00723A11">
        <w:rPr>
          <w:b/>
          <w:sz w:val="6"/>
          <w:szCs w:val="6"/>
        </w:rPr>
        <w:t xml:space="preserve">                                              </w:t>
      </w:r>
      <w:r w:rsidRPr="00723A11">
        <w:rPr>
          <w:b/>
          <w:sz w:val="20"/>
        </w:rPr>
        <w:t>8. Реквизиты сторон и подписи сторон.</w:t>
      </w:r>
    </w:p>
    <w:p w:rsidR="00415B53" w:rsidRDefault="00415B53">
      <w:pPr>
        <w:ind w:right="276"/>
        <w:jc w:val="both"/>
        <w:rPr>
          <w:b/>
          <w:sz w:val="6"/>
          <w:szCs w:val="6"/>
        </w:rPr>
      </w:pPr>
      <w:r>
        <w:rPr>
          <w:b/>
          <w:sz w:val="6"/>
          <w:szCs w:val="6"/>
        </w:rPr>
        <w:t xml:space="preserve">                                    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556"/>
        <w:gridCol w:w="5556"/>
      </w:tblGrid>
      <w:tr w:rsidR="00415B53" w:rsidRPr="005A329D" w:rsidTr="005A329D">
        <w:tc>
          <w:tcPr>
            <w:tcW w:w="5556" w:type="dxa"/>
          </w:tcPr>
          <w:p w:rsidR="00415B53" w:rsidRPr="005A329D" w:rsidRDefault="00415B53" w:rsidP="005A329D">
            <w:pPr>
              <w:ind w:right="540"/>
              <w:rPr>
                <w:b/>
                <w:color w:val="333333"/>
              </w:rPr>
            </w:pPr>
          </w:p>
          <w:p w:rsidR="00415B53" w:rsidRPr="005A329D" w:rsidRDefault="00415B53" w:rsidP="005A329D">
            <w:pPr>
              <w:ind w:right="540"/>
              <w:rPr>
                <w:b/>
                <w:color w:val="333333"/>
              </w:rPr>
            </w:pPr>
            <w:r w:rsidRPr="005A329D">
              <w:rPr>
                <w:b/>
                <w:color w:val="333333"/>
                <w:sz w:val="22"/>
                <w:szCs w:val="22"/>
              </w:rPr>
              <w:t>АГЕНТ</w:t>
            </w:r>
          </w:p>
          <w:p w:rsidR="00415B53" w:rsidRPr="005A329D" w:rsidRDefault="00415B53" w:rsidP="005A329D">
            <w:pPr>
              <w:ind w:right="540"/>
              <w:rPr>
                <w:b/>
                <w:color w:val="333333"/>
              </w:rPr>
            </w:pPr>
          </w:p>
          <w:p w:rsidR="00415B53" w:rsidRPr="005A329D" w:rsidRDefault="00415B53" w:rsidP="005A329D">
            <w:pPr>
              <w:ind w:right="540"/>
              <w:rPr>
                <w:color w:val="333333"/>
                <w:sz w:val="20"/>
                <w:szCs w:val="20"/>
              </w:rPr>
            </w:pPr>
            <w:r w:rsidRPr="005A329D">
              <w:rPr>
                <w:b/>
                <w:color w:val="333333"/>
                <w:sz w:val="20"/>
                <w:szCs w:val="20"/>
              </w:rPr>
              <w:t>Юр. адрес</w:t>
            </w:r>
            <w:r w:rsidRPr="005A329D">
              <w:rPr>
                <w:color w:val="333333"/>
                <w:sz w:val="20"/>
                <w:szCs w:val="20"/>
              </w:rPr>
              <w:t xml:space="preserve"> </w:t>
            </w:r>
          </w:p>
          <w:p w:rsidR="00415B53" w:rsidRPr="005A329D" w:rsidRDefault="00415B53" w:rsidP="005A329D">
            <w:pPr>
              <w:ind w:right="540"/>
              <w:rPr>
                <w:b/>
                <w:color w:val="333333"/>
                <w:sz w:val="20"/>
                <w:szCs w:val="20"/>
              </w:rPr>
            </w:pPr>
            <w:r w:rsidRPr="005A329D">
              <w:rPr>
                <w:color w:val="333333"/>
                <w:sz w:val="20"/>
                <w:szCs w:val="20"/>
              </w:rPr>
              <w:t xml:space="preserve">150000, г. Ярославль, ул. </w:t>
            </w:r>
            <w:proofErr w:type="gramStart"/>
            <w:r w:rsidRPr="005A329D">
              <w:rPr>
                <w:color w:val="333333"/>
                <w:sz w:val="20"/>
                <w:szCs w:val="20"/>
              </w:rPr>
              <w:t>Комсомольская</w:t>
            </w:r>
            <w:proofErr w:type="gramEnd"/>
            <w:r w:rsidRPr="005A329D">
              <w:rPr>
                <w:color w:val="333333"/>
                <w:sz w:val="20"/>
                <w:szCs w:val="20"/>
              </w:rPr>
              <w:t>, д. 4а, оф. 22</w:t>
            </w:r>
          </w:p>
          <w:p w:rsidR="00415B53" w:rsidRPr="005A329D" w:rsidRDefault="00415B53" w:rsidP="005A329D">
            <w:pPr>
              <w:ind w:right="540"/>
              <w:rPr>
                <w:color w:val="333333"/>
                <w:sz w:val="20"/>
                <w:szCs w:val="20"/>
              </w:rPr>
            </w:pPr>
            <w:r w:rsidRPr="005A329D">
              <w:rPr>
                <w:b/>
                <w:color w:val="333333"/>
                <w:sz w:val="20"/>
                <w:szCs w:val="20"/>
              </w:rPr>
              <w:t>Почтовый адрес</w:t>
            </w:r>
            <w:r w:rsidRPr="005A329D">
              <w:rPr>
                <w:color w:val="333333"/>
                <w:sz w:val="20"/>
                <w:szCs w:val="20"/>
              </w:rPr>
              <w:t xml:space="preserve"> </w:t>
            </w:r>
          </w:p>
          <w:p w:rsidR="00415B53" w:rsidRPr="005A329D" w:rsidRDefault="00415B53" w:rsidP="005A329D">
            <w:pPr>
              <w:ind w:right="540"/>
              <w:rPr>
                <w:color w:val="333333"/>
                <w:sz w:val="20"/>
                <w:szCs w:val="20"/>
              </w:rPr>
            </w:pPr>
            <w:r w:rsidRPr="005A329D">
              <w:rPr>
                <w:color w:val="333333"/>
                <w:sz w:val="20"/>
                <w:szCs w:val="20"/>
              </w:rPr>
              <w:t>150054, г. Ярославль, ул. Тургенева, д. 28-а-16</w:t>
            </w:r>
          </w:p>
          <w:p w:rsidR="00415B53" w:rsidRPr="005A329D" w:rsidRDefault="00415B53" w:rsidP="005A329D">
            <w:pPr>
              <w:ind w:right="540"/>
              <w:rPr>
                <w:color w:val="333333"/>
                <w:sz w:val="20"/>
                <w:szCs w:val="20"/>
              </w:rPr>
            </w:pPr>
            <w:r w:rsidRPr="005A329D">
              <w:rPr>
                <w:b/>
                <w:color w:val="333333"/>
                <w:sz w:val="20"/>
                <w:szCs w:val="20"/>
              </w:rPr>
              <w:t>ИНН</w:t>
            </w:r>
            <w:r w:rsidRPr="005A329D">
              <w:rPr>
                <w:color w:val="333333"/>
                <w:sz w:val="20"/>
                <w:szCs w:val="20"/>
              </w:rPr>
              <w:t xml:space="preserve">  </w:t>
            </w:r>
            <w:r w:rsidRPr="005A329D">
              <w:rPr>
                <w:sz w:val="20"/>
                <w:szCs w:val="20"/>
              </w:rPr>
              <w:t>7604197458</w:t>
            </w:r>
          </w:p>
          <w:p w:rsidR="00415B53" w:rsidRPr="005A329D" w:rsidRDefault="00415B53" w:rsidP="005A329D">
            <w:pPr>
              <w:ind w:right="540"/>
              <w:rPr>
                <w:color w:val="333333"/>
                <w:sz w:val="20"/>
                <w:szCs w:val="20"/>
              </w:rPr>
            </w:pPr>
            <w:r w:rsidRPr="005A329D">
              <w:rPr>
                <w:b/>
                <w:color w:val="333333"/>
                <w:sz w:val="20"/>
                <w:szCs w:val="20"/>
              </w:rPr>
              <w:t>КПП</w:t>
            </w:r>
            <w:r w:rsidRPr="005A329D">
              <w:rPr>
                <w:color w:val="333333"/>
                <w:sz w:val="20"/>
                <w:szCs w:val="20"/>
              </w:rPr>
              <w:t xml:space="preserve">  </w:t>
            </w:r>
            <w:r w:rsidRPr="005A329D">
              <w:rPr>
                <w:sz w:val="20"/>
                <w:szCs w:val="20"/>
              </w:rPr>
              <w:t>760401001</w:t>
            </w:r>
          </w:p>
          <w:p w:rsidR="00415B53" w:rsidRPr="005A329D" w:rsidRDefault="00415B53" w:rsidP="005A329D">
            <w:pPr>
              <w:ind w:right="540"/>
              <w:rPr>
                <w:color w:val="333333"/>
                <w:sz w:val="20"/>
                <w:szCs w:val="20"/>
              </w:rPr>
            </w:pPr>
            <w:r w:rsidRPr="005A329D">
              <w:rPr>
                <w:b/>
                <w:color w:val="333333"/>
                <w:sz w:val="20"/>
                <w:szCs w:val="20"/>
              </w:rPr>
              <w:t>Банк</w:t>
            </w:r>
            <w:r w:rsidRPr="005A329D">
              <w:rPr>
                <w:color w:val="333333"/>
                <w:sz w:val="20"/>
                <w:szCs w:val="20"/>
              </w:rPr>
              <w:t xml:space="preserve">  </w:t>
            </w:r>
            <w:r w:rsidRPr="005A329D">
              <w:rPr>
                <w:sz w:val="20"/>
                <w:szCs w:val="20"/>
              </w:rPr>
              <w:t xml:space="preserve">Ярославский филиал ОАО «Промсвязьбанк» </w:t>
            </w:r>
          </w:p>
          <w:p w:rsidR="00415B53" w:rsidRPr="005A329D" w:rsidRDefault="00415B53" w:rsidP="005A329D">
            <w:pPr>
              <w:ind w:right="540"/>
              <w:rPr>
                <w:color w:val="333333"/>
                <w:sz w:val="20"/>
                <w:szCs w:val="20"/>
              </w:rPr>
            </w:pPr>
            <w:r w:rsidRPr="005A329D">
              <w:rPr>
                <w:b/>
                <w:color w:val="333333"/>
                <w:sz w:val="20"/>
                <w:szCs w:val="20"/>
              </w:rPr>
              <w:t>Р/счёт</w:t>
            </w:r>
            <w:r w:rsidRPr="005A329D">
              <w:rPr>
                <w:color w:val="333333"/>
                <w:sz w:val="20"/>
                <w:szCs w:val="20"/>
              </w:rPr>
              <w:t xml:space="preserve">         </w:t>
            </w:r>
            <w:r w:rsidRPr="005A329D">
              <w:rPr>
                <w:sz w:val="20"/>
                <w:szCs w:val="20"/>
              </w:rPr>
              <w:t>40702810822000326101</w:t>
            </w:r>
          </w:p>
          <w:p w:rsidR="00415B53" w:rsidRPr="005A329D" w:rsidRDefault="00415B53" w:rsidP="005A329D">
            <w:pPr>
              <w:ind w:right="540"/>
              <w:rPr>
                <w:color w:val="333333"/>
                <w:sz w:val="20"/>
                <w:szCs w:val="20"/>
              </w:rPr>
            </w:pPr>
            <w:r w:rsidRPr="005A329D">
              <w:rPr>
                <w:b/>
                <w:color w:val="333333"/>
                <w:sz w:val="20"/>
                <w:szCs w:val="20"/>
              </w:rPr>
              <w:t>Корр./счёт</w:t>
            </w:r>
            <w:r w:rsidRPr="005A329D">
              <w:rPr>
                <w:color w:val="333333"/>
                <w:sz w:val="20"/>
                <w:szCs w:val="20"/>
              </w:rPr>
              <w:t xml:space="preserve">  </w:t>
            </w:r>
            <w:r w:rsidRPr="005A329D">
              <w:rPr>
                <w:sz w:val="20"/>
                <w:szCs w:val="20"/>
              </w:rPr>
              <w:t>30101810300000000760</w:t>
            </w:r>
          </w:p>
          <w:p w:rsidR="00415B53" w:rsidRPr="005A329D" w:rsidRDefault="00415B53" w:rsidP="005A329D">
            <w:pPr>
              <w:ind w:right="540"/>
              <w:rPr>
                <w:sz w:val="20"/>
                <w:szCs w:val="20"/>
              </w:rPr>
            </w:pPr>
            <w:r w:rsidRPr="005A329D">
              <w:rPr>
                <w:b/>
                <w:color w:val="333333"/>
                <w:sz w:val="20"/>
                <w:szCs w:val="20"/>
              </w:rPr>
              <w:t>БИК</w:t>
            </w:r>
            <w:r w:rsidRPr="005A329D">
              <w:rPr>
                <w:color w:val="333333"/>
                <w:sz w:val="20"/>
                <w:szCs w:val="20"/>
              </w:rPr>
              <w:t xml:space="preserve">  </w:t>
            </w:r>
            <w:r w:rsidRPr="005A329D">
              <w:rPr>
                <w:sz w:val="20"/>
                <w:szCs w:val="20"/>
              </w:rPr>
              <w:t>047888760</w:t>
            </w:r>
          </w:p>
          <w:p w:rsidR="00415B53" w:rsidRPr="005A329D" w:rsidRDefault="00415B53" w:rsidP="005A329D">
            <w:pPr>
              <w:ind w:right="540"/>
              <w:rPr>
                <w:sz w:val="20"/>
                <w:szCs w:val="20"/>
              </w:rPr>
            </w:pPr>
            <w:r w:rsidRPr="005A329D">
              <w:rPr>
                <w:b/>
                <w:sz w:val="20"/>
                <w:szCs w:val="20"/>
              </w:rPr>
              <w:t>Телефоны</w:t>
            </w:r>
            <w:r w:rsidRPr="005A329D">
              <w:rPr>
                <w:sz w:val="20"/>
                <w:szCs w:val="20"/>
              </w:rPr>
              <w:t xml:space="preserve">  +7 (4852) 93 82 02, 90 82 02, 88005506702</w:t>
            </w:r>
          </w:p>
          <w:p w:rsidR="00415B53" w:rsidRPr="005A329D" w:rsidRDefault="00415B53" w:rsidP="005A329D">
            <w:pPr>
              <w:ind w:right="540"/>
              <w:rPr>
                <w:sz w:val="20"/>
                <w:szCs w:val="20"/>
              </w:rPr>
            </w:pPr>
            <w:r w:rsidRPr="005A329D">
              <w:rPr>
                <w:b/>
                <w:sz w:val="20"/>
                <w:szCs w:val="20"/>
              </w:rPr>
              <w:t>сайт</w:t>
            </w:r>
            <w:r w:rsidRPr="005A329D">
              <w:rPr>
                <w:sz w:val="20"/>
                <w:szCs w:val="20"/>
              </w:rPr>
              <w:t xml:space="preserve">               исток-круизы.рф </w:t>
            </w:r>
          </w:p>
          <w:p w:rsidR="00415B53" w:rsidRPr="005A329D" w:rsidRDefault="00415B53" w:rsidP="005A329D">
            <w:pPr>
              <w:ind w:right="540"/>
              <w:rPr>
                <w:sz w:val="20"/>
                <w:szCs w:val="20"/>
              </w:rPr>
            </w:pPr>
            <w:r w:rsidRPr="005A329D">
              <w:rPr>
                <w:b/>
                <w:sz w:val="20"/>
                <w:szCs w:val="20"/>
                <w:lang w:val="en-US"/>
              </w:rPr>
              <w:t>e</w:t>
            </w:r>
            <w:r w:rsidRPr="005A329D">
              <w:rPr>
                <w:b/>
                <w:sz w:val="20"/>
                <w:szCs w:val="20"/>
              </w:rPr>
              <w:t>-</w:t>
            </w:r>
            <w:r w:rsidRPr="005A329D">
              <w:rPr>
                <w:b/>
                <w:sz w:val="20"/>
                <w:szCs w:val="20"/>
                <w:lang w:val="en-US"/>
              </w:rPr>
              <w:t>mail</w:t>
            </w:r>
            <w:r w:rsidRPr="005A329D">
              <w:rPr>
                <w:b/>
                <w:sz w:val="20"/>
                <w:szCs w:val="20"/>
              </w:rPr>
              <w:t xml:space="preserve">            </w:t>
            </w:r>
            <w:r w:rsidRPr="005A329D">
              <w:rPr>
                <w:sz w:val="20"/>
                <w:szCs w:val="20"/>
                <w:lang w:val="en-US"/>
              </w:rPr>
              <w:t>istok</w:t>
            </w:r>
            <w:r w:rsidRPr="005A329D">
              <w:rPr>
                <w:sz w:val="20"/>
                <w:szCs w:val="20"/>
              </w:rPr>
              <w:t>-</w:t>
            </w:r>
            <w:r w:rsidRPr="005A329D">
              <w:rPr>
                <w:sz w:val="20"/>
                <w:szCs w:val="20"/>
                <w:lang w:val="en-US"/>
              </w:rPr>
              <w:t>yar</w:t>
            </w:r>
            <w:r w:rsidRPr="005A329D">
              <w:rPr>
                <w:sz w:val="20"/>
                <w:szCs w:val="20"/>
              </w:rPr>
              <w:t>@</w:t>
            </w:r>
            <w:r w:rsidRPr="005A329D">
              <w:rPr>
                <w:sz w:val="20"/>
                <w:szCs w:val="20"/>
                <w:lang w:val="en-US"/>
              </w:rPr>
              <w:t>mail</w:t>
            </w:r>
            <w:r w:rsidRPr="005A329D">
              <w:rPr>
                <w:sz w:val="20"/>
                <w:szCs w:val="20"/>
              </w:rPr>
              <w:t>.</w:t>
            </w:r>
            <w:r w:rsidRPr="005A329D">
              <w:rPr>
                <w:sz w:val="20"/>
                <w:szCs w:val="20"/>
                <w:lang w:val="en-US"/>
              </w:rPr>
              <w:t>ru</w:t>
            </w:r>
          </w:p>
          <w:p w:rsidR="00415B53" w:rsidRPr="005A329D" w:rsidRDefault="00415B53" w:rsidP="005A329D">
            <w:pPr>
              <w:ind w:right="276"/>
              <w:jc w:val="both"/>
              <w:rPr>
                <w:b/>
                <w:sz w:val="6"/>
                <w:szCs w:val="6"/>
              </w:rPr>
            </w:pPr>
          </w:p>
        </w:tc>
        <w:tc>
          <w:tcPr>
            <w:tcW w:w="5556" w:type="dxa"/>
          </w:tcPr>
          <w:p w:rsidR="00415B53" w:rsidRPr="005A329D" w:rsidRDefault="00415B53" w:rsidP="005A329D">
            <w:pPr>
              <w:ind w:right="540"/>
              <w:rPr>
                <w:b/>
                <w:color w:val="333333"/>
              </w:rPr>
            </w:pPr>
          </w:p>
          <w:p w:rsidR="00415B53" w:rsidRPr="005A329D" w:rsidRDefault="00415B53" w:rsidP="005A329D">
            <w:pPr>
              <w:ind w:right="540"/>
              <w:rPr>
                <w:b/>
                <w:color w:val="333333"/>
              </w:rPr>
            </w:pPr>
            <w:r w:rsidRPr="005A329D">
              <w:rPr>
                <w:b/>
                <w:color w:val="333333"/>
                <w:sz w:val="22"/>
                <w:szCs w:val="22"/>
              </w:rPr>
              <w:t>СУБАГЕНТ</w:t>
            </w:r>
          </w:p>
          <w:p w:rsidR="00415B53" w:rsidRPr="005A329D" w:rsidRDefault="00415B53" w:rsidP="005A329D">
            <w:pPr>
              <w:ind w:right="540"/>
              <w:rPr>
                <w:b/>
                <w:color w:val="333333"/>
              </w:rPr>
            </w:pPr>
          </w:p>
          <w:p w:rsidR="00415B53" w:rsidRPr="005A329D" w:rsidRDefault="00415B53" w:rsidP="005A329D">
            <w:pPr>
              <w:ind w:right="540"/>
              <w:rPr>
                <w:b/>
                <w:color w:val="333333"/>
                <w:sz w:val="20"/>
                <w:szCs w:val="20"/>
              </w:rPr>
            </w:pPr>
            <w:r w:rsidRPr="005A329D">
              <w:rPr>
                <w:b/>
                <w:color w:val="333333"/>
                <w:sz w:val="20"/>
                <w:szCs w:val="20"/>
              </w:rPr>
              <w:t>Юр. адрес</w:t>
            </w:r>
            <w:r w:rsidRPr="005A329D">
              <w:rPr>
                <w:color w:val="333333"/>
                <w:sz w:val="20"/>
                <w:szCs w:val="20"/>
              </w:rPr>
              <w:t xml:space="preserve"> </w:t>
            </w:r>
          </w:p>
          <w:p w:rsidR="00415B53" w:rsidRPr="005A329D" w:rsidRDefault="00415B53" w:rsidP="005A329D">
            <w:pPr>
              <w:ind w:right="540"/>
              <w:rPr>
                <w:b/>
                <w:color w:val="333333"/>
                <w:sz w:val="20"/>
                <w:szCs w:val="20"/>
              </w:rPr>
            </w:pPr>
            <w:r w:rsidRPr="005A329D">
              <w:rPr>
                <w:b/>
                <w:color w:val="333333"/>
                <w:sz w:val="20"/>
                <w:szCs w:val="20"/>
              </w:rPr>
              <w:t>Почтовый адрес</w:t>
            </w:r>
            <w:r w:rsidRPr="005A329D">
              <w:rPr>
                <w:color w:val="333333"/>
                <w:sz w:val="20"/>
                <w:szCs w:val="20"/>
              </w:rPr>
              <w:t xml:space="preserve"> </w:t>
            </w:r>
          </w:p>
          <w:p w:rsidR="00415B53" w:rsidRPr="005A329D" w:rsidRDefault="00415B53" w:rsidP="005A329D">
            <w:pPr>
              <w:ind w:right="540"/>
              <w:rPr>
                <w:color w:val="333333"/>
                <w:sz w:val="20"/>
                <w:szCs w:val="20"/>
              </w:rPr>
            </w:pPr>
            <w:r w:rsidRPr="005A329D">
              <w:rPr>
                <w:b/>
                <w:color w:val="333333"/>
                <w:sz w:val="20"/>
                <w:szCs w:val="20"/>
              </w:rPr>
              <w:t>ИНН</w:t>
            </w:r>
            <w:r w:rsidRPr="005A329D">
              <w:rPr>
                <w:color w:val="333333"/>
                <w:sz w:val="20"/>
                <w:szCs w:val="20"/>
              </w:rPr>
              <w:t xml:space="preserve">  </w:t>
            </w:r>
          </w:p>
          <w:p w:rsidR="00415B53" w:rsidRPr="005A329D" w:rsidRDefault="00415B53" w:rsidP="005A329D">
            <w:pPr>
              <w:ind w:right="540"/>
              <w:rPr>
                <w:color w:val="333333"/>
                <w:sz w:val="20"/>
                <w:szCs w:val="20"/>
              </w:rPr>
            </w:pPr>
            <w:r w:rsidRPr="005A329D">
              <w:rPr>
                <w:b/>
                <w:color w:val="333333"/>
                <w:sz w:val="20"/>
                <w:szCs w:val="20"/>
              </w:rPr>
              <w:t>КПП</w:t>
            </w:r>
            <w:r w:rsidRPr="005A329D">
              <w:rPr>
                <w:color w:val="333333"/>
                <w:sz w:val="20"/>
                <w:szCs w:val="20"/>
              </w:rPr>
              <w:t xml:space="preserve">  </w:t>
            </w:r>
          </w:p>
          <w:p w:rsidR="00415B53" w:rsidRPr="005A329D" w:rsidRDefault="00415B53" w:rsidP="005A329D">
            <w:pPr>
              <w:ind w:right="540"/>
              <w:rPr>
                <w:color w:val="333333"/>
                <w:sz w:val="20"/>
                <w:szCs w:val="20"/>
              </w:rPr>
            </w:pPr>
            <w:r w:rsidRPr="005A329D">
              <w:rPr>
                <w:b/>
                <w:color w:val="333333"/>
                <w:sz w:val="20"/>
                <w:szCs w:val="20"/>
              </w:rPr>
              <w:t>Банк</w:t>
            </w:r>
            <w:r w:rsidRPr="005A329D">
              <w:rPr>
                <w:color w:val="333333"/>
                <w:sz w:val="20"/>
                <w:szCs w:val="20"/>
              </w:rPr>
              <w:t xml:space="preserve">  </w:t>
            </w:r>
          </w:p>
          <w:p w:rsidR="00415B53" w:rsidRPr="005A329D" w:rsidRDefault="00415B53" w:rsidP="005A329D">
            <w:pPr>
              <w:ind w:right="540"/>
              <w:rPr>
                <w:color w:val="333333"/>
                <w:sz w:val="20"/>
                <w:szCs w:val="20"/>
              </w:rPr>
            </w:pPr>
            <w:r w:rsidRPr="005A329D">
              <w:rPr>
                <w:b/>
                <w:color w:val="333333"/>
                <w:sz w:val="20"/>
                <w:szCs w:val="20"/>
              </w:rPr>
              <w:t>Р/счёт</w:t>
            </w:r>
            <w:r w:rsidRPr="005A329D">
              <w:rPr>
                <w:color w:val="333333"/>
                <w:sz w:val="20"/>
                <w:szCs w:val="20"/>
              </w:rPr>
              <w:t xml:space="preserve">         </w:t>
            </w:r>
          </w:p>
          <w:p w:rsidR="00415B53" w:rsidRPr="005A329D" w:rsidRDefault="00415B53" w:rsidP="005A329D">
            <w:pPr>
              <w:ind w:right="540"/>
              <w:rPr>
                <w:color w:val="333333"/>
                <w:sz w:val="20"/>
                <w:szCs w:val="20"/>
              </w:rPr>
            </w:pPr>
            <w:r w:rsidRPr="005A329D">
              <w:rPr>
                <w:b/>
                <w:color w:val="333333"/>
                <w:sz w:val="20"/>
                <w:szCs w:val="20"/>
              </w:rPr>
              <w:t>Корр./счёт</w:t>
            </w:r>
            <w:r w:rsidRPr="005A329D">
              <w:rPr>
                <w:color w:val="333333"/>
                <w:sz w:val="20"/>
                <w:szCs w:val="20"/>
              </w:rPr>
              <w:t xml:space="preserve">  </w:t>
            </w:r>
          </w:p>
          <w:p w:rsidR="00415B53" w:rsidRPr="005A329D" w:rsidRDefault="00415B53" w:rsidP="005A329D">
            <w:pPr>
              <w:ind w:right="540"/>
              <w:rPr>
                <w:sz w:val="20"/>
                <w:szCs w:val="20"/>
              </w:rPr>
            </w:pPr>
            <w:r w:rsidRPr="005A329D">
              <w:rPr>
                <w:b/>
                <w:color w:val="333333"/>
                <w:sz w:val="20"/>
                <w:szCs w:val="20"/>
              </w:rPr>
              <w:t>БИК</w:t>
            </w:r>
            <w:r w:rsidRPr="005A329D">
              <w:rPr>
                <w:color w:val="333333"/>
                <w:sz w:val="20"/>
                <w:szCs w:val="20"/>
              </w:rPr>
              <w:t xml:space="preserve"> </w:t>
            </w:r>
          </w:p>
          <w:p w:rsidR="00415B53" w:rsidRPr="005A329D" w:rsidRDefault="00415B53" w:rsidP="005A329D">
            <w:pPr>
              <w:ind w:right="540"/>
              <w:rPr>
                <w:sz w:val="20"/>
                <w:szCs w:val="20"/>
              </w:rPr>
            </w:pPr>
            <w:r w:rsidRPr="005A329D">
              <w:rPr>
                <w:b/>
                <w:sz w:val="20"/>
                <w:szCs w:val="20"/>
              </w:rPr>
              <w:t>Телефоны</w:t>
            </w:r>
            <w:r w:rsidRPr="005A329D">
              <w:rPr>
                <w:sz w:val="20"/>
                <w:szCs w:val="20"/>
              </w:rPr>
              <w:t xml:space="preserve">    </w:t>
            </w:r>
          </w:p>
          <w:p w:rsidR="00415B53" w:rsidRPr="005A329D" w:rsidRDefault="00415B53" w:rsidP="005A329D">
            <w:pPr>
              <w:ind w:right="540"/>
              <w:rPr>
                <w:sz w:val="20"/>
                <w:szCs w:val="20"/>
              </w:rPr>
            </w:pPr>
            <w:r w:rsidRPr="005A329D">
              <w:rPr>
                <w:b/>
                <w:sz w:val="20"/>
                <w:szCs w:val="20"/>
              </w:rPr>
              <w:t>сайт</w:t>
            </w:r>
            <w:r w:rsidRPr="005A329D">
              <w:rPr>
                <w:sz w:val="20"/>
                <w:szCs w:val="20"/>
              </w:rPr>
              <w:t xml:space="preserve">              </w:t>
            </w:r>
          </w:p>
          <w:p w:rsidR="00415B53" w:rsidRPr="005A329D" w:rsidRDefault="00415B53" w:rsidP="005A329D">
            <w:pPr>
              <w:ind w:right="540"/>
              <w:rPr>
                <w:sz w:val="20"/>
                <w:szCs w:val="20"/>
                <w:lang w:val="en-US"/>
              </w:rPr>
            </w:pPr>
            <w:r w:rsidRPr="005A329D">
              <w:rPr>
                <w:b/>
                <w:sz w:val="20"/>
                <w:szCs w:val="20"/>
                <w:lang w:val="en-US"/>
              </w:rPr>
              <w:t xml:space="preserve">e-mail            </w:t>
            </w:r>
          </w:p>
          <w:p w:rsidR="00415B53" w:rsidRPr="005A329D" w:rsidRDefault="00415B53" w:rsidP="005A329D">
            <w:pPr>
              <w:ind w:right="276"/>
              <w:jc w:val="both"/>
              <w:rPr>
                <w:b/>
                <w:sz w:val="6"/>
                <w:szCs w:val="6"/>
                <w:lang w:val="en-US"/>
              </w:rPr>
            </w:pPr>
          </w:p>
        </w:tc>
      </w:tr>
    </w:tbl>
    <w:p w:rsidR="00415B53" w:rsidRPr="00723A11" w:rsidRDefault="00415B53">
      <w:pPr>
        <w:ind w:right="276"/>
        <w:jc w:val="both"/>
        <w:rPr>
          <w:b/>
          <w:sz w:val="6"/>
          <w:szCs w:val="6"/>
          <w:lang w:val="en-US"/>
        </w:rPr>
      </w:pPr>
    </w:p>
    <w:p w:rsidR="00415B53" w:rsidRPr="00723A11" w:rsidRDefault="00415B53">
      <w:pPr>
        <w:ind w:right="276"/>
        <w:jc w:val="both"/>
        <w:rPr>
          <w:b/>
          <w:sz w:val="6"/>
          <w:szCs w:val="6"/>
          <w:lang w:val="en-US"/>
        </w:rPr>
      </w:pPr>
      <w:r w:rsidRPr="00723A11">
        <w:rPr>
          <w:b/>
          <w:sz w:val="6"/>
          <w:szCs w:val="6"/>
          <w:lang w:val="en-US"/>
        </w:rPr>
        <w:tab/>
      </w:r>
    </w:p>
    <w:p w:rsidR="00415B53" w:rsidRDefault="00415B53">
      <w:pPr>
        <w:ind w:left="180" w:right="276"/>
        <w:jc w:val="both"/>
        <w:rPr>
          <w:sz w:val="20"/>
        </w:rPr>
      </w:pPr>
    </w:p>
    <w:p w:rsidR="00415B53" w:rsidRDefault="00415B53">
      <w:pPr>
        <w:ind w:left="180" w:right="276"/>
        <w:jc w:val="both"/>
        <w:rPr>
          <w:sz w:val="20"/>
        </w:rPr>
      </w:pPr>
      <w:r>
        <w:rPr>
          <w:sz w:val="20"/>
        </w:rPr>
        <w:t xml:space="preserve">  От АГЕНТА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           </w:t>
      </w:r>
      <w:r>
        <w:rPr>
          <w:sz w:val="20"/>
        </w:rPr>
        <w:tab/>
        <w:t xml:space="preserve">                       От СУБАГЕНТА</w:t>
      </w:r>
    </w:p>
    <w:p w:rsidR="00415B53" w:rsidRDefault="00415B53">
      <w:pPr>
        <w:ind w:left="180" w:right="276"/>
        <w:jc w:val="both"/>
        <w:rPr>
          <w:sz w:val="20"/>
        </w:rPr>
      </w:pPr>
      <w:r>
        <w:rPr>
          <w:sz w:val="20"/>
        </w:rPr>
        <w:t>_________________________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    ___________________________</w:t>
      </w:r>
    </w:p>
    <w:p w:rsidR="00415B53" w:rsidRDefault="00415B53" w:rsidP="00330E8C">
      <w:pPr>
        <w:ind w:left="180" w:right="276"/>
        <w:jc w:val="both"/>
        <w:rPr>
          <w:sz w:val="20"/>
        </w:rPr>
      </w:pPr>
      <w:r>
        <w:rPr>
          <w:sz w:val="20"/>
        </w:rPr>
        <w:t xml:space="preserve">                      МП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           </w:t>
      </w:r>
      <w:proofErr w:type="spellStart"/>
      <w:r>
        <w:rPr>
          <w:sz w:val="20"/>
        </w:rPr>
        <w:t>МП</w:t>
      </w:r>
      <w:proofErr w:type="spellEnd"/>
    </w:p>
    <w:p w:rsidR="00415B53" w:rsidRDefault="00415B53" w:rsidP="00330E8C">
      <w:pPr>
        <w:ind w:left="180" w:right="276"/>
        <w:jc w:val="both"/>
        <w:rPr>
          <w:sz w:val="20"/>
        </w:rPr>
      </w:pPr>
    </w:p>
    <w:p w:rsidR="00415B53" w:rsidRDefault="00415B53" w:rsidP="00330E8C">
      <w:pPr>
        <w:ind w:left="180" w:right="276"/>
        <w:jc w:val="both"/>
        <w:rPr>
          <w:sz w:val="20"/>
        </w:rPr>
      </w:pPr>
    </w:p>
    <w:p w:rsidR="00415B53" w:rsidRDefault="00415B53" w:rsidP="00330E8C">
      <w:pPr>
        <w:ind w:left="180" w:right="276"/>
        <w:jc w:val="both"/>
        <w:rPr>
          <w:sz w:val="20"/>
        </w:rPr>
      </w:pPr>
    </w:p>
    <w:p w:rsidR="00415B53" w:rsidRDefault="00415B53" w:rsidP="00330E8C">
      <w:pPr>
        <w:ind w:left="180" w:right="276"/>
        <w:jc w:val="both"/>
        <w:rPr>
          <w:sz w:val="20"/>
        </w:rPr>
      </w:pPr>
    </w:p>
    <w:p w:rsidR="00415B53" w:rsidRDefault="00415B53" w:rsidP="00330E8C">
      <w:pPr>
        <w:ind w:left="180" w:right="276"/>
        <w:jc w:val="both"/>
        <w:rPr>
          <w:sz w:val="20"/>
        </w:rPr>
      </w:pPr>
    </w:p>
    <w:p w:rsidR="00415B53" w:rsidRDefault="00415B53" w:rsidP="00330E8C">
      <w:pPr>
        <w:ind w:left="180" w:right="276"/>
        <w:jc w:val="both"/>
        <w:rPr>
          <w:sz w:val="20"/>
        </w:rPr>
      </w:pPr>
    </w:p>
    <w:p w:rsidR="00415B53" w:rsidRDefault="00415B53" w:rsidP="007F539D">
      <w:pPr>
        <w:ind w:left="180" w:right="276"/>
        <w:jc w:val="right"/>
        <w:rPr>
          <w:sz w:val="20"/>
        </w:rPr>
      </w:pPr>
      <w:r>
        <w:rPr>
          <w:sz w:val="20"/>
        </w:rPr>
        <w:t>Приложение № 1 к договору № _____</w:t>
      </w:r>
    </w:p>
    <w:p w:rsidR="00415B53" w:rsidRDefault="00415B53" w:rsidP="007F539D">
      <w:pPr>
        <w:ind w:left="180" w:right="276"/>
        <w:jc w:val="right"/>
        <w:rPr>
          <w:sz w:val="20"/>
        </w:rPr>
      </w:pPr>
    </w:p>
    <w:p w:rsidR="00415B53" w:rsidRDefault="00415B53" w:rsidP="007F539D">
      <w:pPr>
        <w:ind w:left="180" w:right="276"/>
        <w:jc w:val="center"/>
        <w:rPr>
          <w:sz w:val="20"/>
        </w:rPr>
      </w:pPr>
    </w:p>
    <w:p w:rsidR="00415B53" w:rsidRDefault="00415B53" w:rsidP="007F539D">
      <w:pPr>
        <w:ind w:left="180" w:right="276"/>
        <w:jc w:val="center"/>
        <w:rPr>
          <w:sz w:val="20"/>
        </w:rPr>
      </w:pPr>
      <w:r>
        <w:rPr>
          <w:sz w:val="20"/>
        </w:rPr>
        <w:br w:type="page"/>
      </w:r>
      <w:r>
        <w:rPr>
          <w:sz w:val="20"/>
        </w:rPr>
        <w:lastRenderedPageBreak/>
        <w:t>Таблица вознаграждения СУБАГЕНТА</w:t>
      </w:r>
    </w:p>
    <w:p w:rsidR="00415B53" w:rsidRDefault="00415B53" w:rsidP="007F539D">
      <w:pPr>
        <w:ind w:left="180" w:right="276"/>
        <w:jc w:val="center"/>
        <w:rPr>
          <w:sz w:val="20"/>
        </w:rPr>
      </w:pPr>
    </w:p>
    <w:tbl>
      <w:tblPr>
        <w:tblW w:w="0" w:type="auto"/>
        <w:tblInd w:w="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466"/>
        <w:gridCol w:w="5466"/>
      </w:tblGrid>
      <w:tr w:rsidR="00415B53" w:rsidRPr="005A329D" w:rsidTr="005A329D">
        <w:tc>
          <w:tcPr>
            <w:tcW w:w="5466" w:type="dxa"/>
          </w:tcPr>
          <w:p w:rsidR="00415B53" w:rsidRPr="005A329D" w:rsidRDefault="00415B53" w:rsidP="005A329D">
            <w:pPr>
              <w:ind w:right="276"/>
              <w:jc w:val="center"/>
              <w:rPr>
                <w:b/>
              </w:rPr>
            </w:pPr>
            <w:r w:rsidRPr="005A329D">
              <w:rPr>
                <w:b/>
              </w:rPr>
              <w:t>Теплоход</w:t>
            </w:r>
          </w:p>
        </w:tc>
        <w:tc>
          <w:tcPr>
            <w:tcW w:w="5466" w:type="dxa"/>
          </w:tcPr>
          <w:p w:rsidR="00415B53" w:rsidRPr="005A329D" w:rsidRDefault="00415B53" w:rsidP="005A329D">
            <w:pPr>
              <w:ind w:right="276"/>
              <w:jc w:val="center"/>
              <w:rPr>
                <w:b/>
              </w:rPr>
            </w:pPr>
            <w:r w:rsidRPr="005A329D">
              <w:rPr>
                <w:b/>
              </w:rPr>
              <w:t>Комиссия, %</w:t>
            </w:r>
          </w:p>
        </w:tc>
      </w:tr>
      <w:tr w:rsidR="00415B53" w:rsidRPr="005A329D" w:rsidTr="005A329D">
        <w:tc>
          <w:tcPr>
            <w:tcW w:w="5466" w:type="dxa"/>
          </w:tcPr>
          <w:p w:rsidR="00415B53" w:rsidRPr="00C86BAC" w:rsidRDefault="00415B53" w:rsidP="005A329D">
            <w:pPr>
              <w:ind w:right="276"/>
              <w:jc w:val="center"/>
              <w:rPr>
                <w:sz w:val="20"/>
              </w:rPr>
            </w:pPr>
            <w:r w:rsidRPr="00C86BAC">
              <w:rPr>
                <w:sz w:val="20"/>
              </w:rPr>
              <w:t>Космонавт Гагарин</w:t>
            </w:r>
          </w:p>
        </w:tc>
        <w:tc>
          <w:tcPr>
            <w:tcW w:w="5466" w:type="dxa"/>
          </w:tcPr>
          <w:p w:rsidR="00415B53" w:rsidRPr="005A329D" w:rsidRDefault="00415B53" w:rsidP="005A329D">
            <w:pPr>
              <w:ind w:right="276"/>
              <w:jc w:val="center"/>
              <w:rPr>
                <w:sz w:val="20"/>
              </w:rPr>
            </w:pPr>
            <w:r w:rsidRPr="005A329D">
              <w:rPr>
                <w:sz w:val="20"/>
              </w:rPr>
              <w:t>10</w:t>
            </w:r>
          </w:p>
        </w:tc>
      </w:tr>
      <w:tr w:rsidR="00415B53" w:rsidRPr="005A329D" w:rsidTr="005A329D">
        <w:tc>
          <w:tcPr>
            <w:tcW w:w="5466" w:type="dxa"/>
          </w:tcPr>
          <w:p w:rsidR="00415B53" w:rsidRPr="00C86BAC" w:rsidRDefault="00415B53" w:rsidP="005A329D">
            <w:pPr>
              <w:ind w:right="276"/>
              <w:jc w:val="center"/>
              <w:rPr>
                <w:sz w:val="20"/>
              </w:rPr>
            </w:pPr>
            <w:r w:rsidRPr="00C86BAC">
              <w:rPr>
                <w:sz w:val="20"/>
              </w:rPr>
              <w:t>Капитан Пушкарев</w:t>
            </w:r>
          </w:p>
        </w:tc>
        <w:tc>
          <w:tcPr>
            <w:tcW w:w="5466" w:type="dxa"/>
          </w:tcPr>
          <w:p w:rsidR="00415B53" w:rsidRPr="005A329D" w:rsidRDefault="00415B53" w:rsidP="005A329D">
            <w:pPr>
              <w:ind w:right="276"/>
              <w:jc w:val="center"/>
              <w:rPr>
                <w:sz w:val="20"/>
              </w:rPr>
            </w:pPr>
            <w:r w:rsidRPr="005A329D">
              <w:rPr>
                <w:sz w:val="20"/>
              </w:rPr>
              <w:t>10</w:t>
            </w:r>
          </w:p>
        </w:tc>
      </w:tr>
      <w:tr w:rsidR="00415B53" w:rsidRPr="005A329D" w:rsidTr="005A329D">
        <w:tc>
          <w:tcPr>
            <w:tcW w:w="5466" w:type="dxa"/>
          </w:tcPr>
          <w:p w:rsidR="00415B53" w:rsidRPr="00C86BAC" w:rsidRDefault="00415B53" w:rsidP="005A329D">
            <w:pPr>
              <w:ind w:right="276"/>
              <w:jc w:val="center"/>
              <w:rPr>
                <w:sz w:val="20"/>
              </w:rPr>
            </w:pPr>
            <w:r w:rsidRPr="00C86BAC">
              <w:rPr>
                <w:sz w:val="20"/>
              </w:rPr>
              <w:t>Михаил Кутузов</w:t>
            </w:r>
          </w:p>
        </w:tc>
        <w:tc>
          <w:tcPr>
            <w:tcW w:w="5466" w:type="dxa"/>
          </w:tcPr>
          <w:p w:rsidR="00415B53" w:rsidRPr="005A329D" w:rsidRDefault="00415B53" w:rsidP="005A329D">
            <w:pPr>
              <w:ind w:right="276"/>
              <w:jc w:val="center"/>
              <w:rPr>
                <w:sz w:val="20"/>
              </w:rPr>
            </w:pPr>
            <w:r w:rsidRPr="005A329D">
              <w:rPr>
                <w:sz w:val="20"/>
              </w:rPr>
              <w:t>9</w:t>
            </w:r>
          </w:p>
        </w:tc>
      </w:tr>
      <w:tr w:rsidR="00415B53" w:rsidRPr="005A329D" w:rsidTr="005A329D">
        <w:tc>
          <w:tcPr>
            <w:tcW w:w="5466" w:type="dxa"/>
          </w:tcPr>
          <w:p w:rsidR="00415B53" w:rsidRPr="00C86BAC" w:rsidRDefault="00415B53" w:rsidP="005A329D">
            <w:pPr>
              <w:ind w:right="276"/>
              <w:jc w:val="center"/>
              <w:rPr>
                <w:sz w:val="20"/>
              </w:rPr>
            </w:pPr>
            <w:r w:rsidRPr="00C86BAC">
              <w:rPr>
                <w:sz w:val="20"/>
              </w:rPr>
              <w:t>Павел Бажов</w:t>
            </w:r>
          </w:p>
        </w:tc>
        <w:tc>
          <w:tcPr>
            <w:tcW w:w="5466" w:type="dxa"/>
          </w:tcPr>
          <w:p w:rsidR="00415B53" w:rsidRPr="005A329D" w:rsidRDefault="00415B53" w:rsidP="005A329D">
            <w:pPr>
              <w:ind w:right="276"/>
              <w:jc w:val="center"/>
              <w:rPr>
                <w:sz w:val="20"/>
              </w:rPr>
            </w:pPr>
            <w:r w:rsidRPr="005A329D">
              <w:rPr>
                <w:sz w:val="20"/>
              </w:rPr>
              <w:t>9</w:t>
            </w:r>
          </w:p>
        </w:tc>
      </w:tr>
      <w:tr w:rsidR="00415B53" w:rsidRPr="005A329D" w:rsidTr="005A329D">
        <w:tc>
          <w:tcPr>
            <w:tcW w:w="5466" w:type="dxa"/>
          </w:tcPr>
          <w:p w:rsidR="00415B53" w:rsidRPr="00C86BAC" w:rsidRDefault="00415B53" w:rsidP="005A329D">
            <w:pPr>
              <w:ind w:right="276"/>
              <w:jc w:val="center"/>
              <w:rPr>
                <w:sz w:val="20"/>
              </w:rPr>
            </w:pPr>
            <w:r w:rsidRPr="00C86BAC">
              <w:rPr>
                <w:sz w:val="20"/>
              </w:rPr>
              <w:t>Владимир Маяковский</w:t>
            </w:r>
          </w:p>
        </w:tc>
        <w:tc>
          <w:tcPr>
            <w:tcW w:w="5466" w:type="dxa"/>
          </w:tcPr>
          <w:p w:rsidR="00415B53" w:rsidRPr="005A329D" w:rsidRDefault="00415B53" w:rsidP="005A329D">
            <w:pPr>
              <w:ind w:right="276"/>
              <w:jc w:val="center"/>
              <w:rPr>
                <w:sz w:val="20"/>
              </w:rPr>
            </w:pPr>
            <w:r w:rsidRPr="005A329D">
              <w:rPr>
                <w:sz w:val="20"/>
              </w:rPr>
              <w:t>9</w:t>
            </w:r>
          </w:p>
        </w:tc>
      </w:tr>
      <w:tr w:rsidR="00415B53" w:rsidRPr="005A329D" w:rsidTr="005A329D">
        <w:tc>
          <w:tcPr>
            <w:tcW w:w="5466" w:type="dxa"/>
          </w:tcPr>
          <w:p w:rsidR="00415B53" w:rsidRPr="00C86BAC" w:rsidRDefault="00415B53" w:rsidP="005A329D">
            <w:pPr>
              <w:ind w:right="276"/>
              <w:jc w:val="center"/>
              <w:rPr>
                <w:sz w:val="20"/>
              </w:rPr>
            </w:pPr>
            <w:proofErr w:type="spellStart"/>
            <w:r w:rsidRPr="00C86BAC">
              <w:rPr>
                <w:sz w:val="20"/>
                <w:lang w:val="en-US"/>
              </w:rPr>
              <w:t>Юрий</w:t>
            </w:r>
            <w:proofErr w:type="spellEnd"/>
            <w:r w:rsidRPr="00C86BAC">
              <w:rPr>
                <w:sz w:val="20"/>
                <w:lang w:val="en-US"/>
              </w:rPr>
              <w:t xml:space="preserve"> </w:t>
            </w:r>
            <w:proofErr w:type="spellStart"/>
            <w:r w:rsidRPr="00C86BAC">
              <w:rPr>
                <w:sz w:val="20"/>
                <w:lang w:val="en-US"/>
              </w:rPr>
              <w:t>Никулин</w:t>
            </w:r>
            <w:proofErr w:type="spellEnd"/>
          </w:p>
        </w:tc>
        <w:tc>
          <w:tcPr>
            <w:tcW w:w="5466" w:type="dxa"/>
          </w:tcPr>
          <w:p w:rsidR="00415B53" w:rsidRPr="005A329D" w:rsidRDefault="00415B53" w:rsidP="005A329D">
            <w:pPr>
              <w:ind w:right="276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</w:tr>
      <w:tr w:rsidR="00415B53" w:rsidRPr="005A329D" w:rsidTr="005A329D">
        <w:tc>
          <w:tcPr>
            <w:tcW w:w="5466" w:type="dxa"/>
          </w:tcPr>
          <w:p w:rsidR="00415B53" w:rsidRPr="00C86BAC" w:rsidRDefault="00415B53" w:rsidP="005A329D">
            <w:pPr>
              <w:ind w:right="276"/>
              <w:jc w:val="center"/>
              <w:rPr>
                <w:sz w:val="20"/>
              </w:rPr>
            </w:pPr>
            <w:r w:rsidRPr="00C86BAC">
              <w:rPr>
                <w:sz w:val="20"/>
              </w:rPr>
              <w:t>Дмитрий Пожарский</w:t>
            </w:r>
          </w:p>
        </w:tc>
        <w:tc>
          <w:tcPr>
            <w:tcW w:w="5466" w:type="dxa"/>
          </w:tcPr>
          <w:p w:rsidR="00415B53" w:rsidRPr="005A329D" w:rsidRDefault="00415B53" w:rsidP="005A329D">
            <w:pPr>
              <w:ind w:right="276"/>
              <w:jc w:val="center"/>
              <w:rPr>
                <w:sz w:val="20"/>
              </w:rPr>
            </w:pPr>
            <w:r w:rsidRPr="005A329D">
              <w:rPr>
                <w:sz w:val="20"/>
              </w:rPr>
              <w:t>5</w:t>
            </w:r>
          </w:p>
        </w:tc>
      </w:tr>
      <w:tr w:rsidR="00C86BAC" w:rsidRPr="005A329D" w:rsidTr="005A329D">
        <w:tc>
          <w:tcPr>
            <w:tcW w:w="5466" w:type="dxa"/>
          </w:tcPr>
          <w:p w:rsidR="00C86BAC" w:rsidRPr="00C86BAC" w:rsidRDefault="00C86BAC" w:rsidP="00C86BAC">
            <w:pPr>
              <w:ind w:right="276"/>
              <w:jc w:val="center"/>
              <w:rPr>
                <w:color w:val="000000"/>
                <w:sz w:val="20"/>
                <w:szCs w:val="20"/>
                <w:shd w:val="clear" w:color="auto" w:fill="F6F6F6"/>
              </w:rPr>
            </w:pPr>
            <w:r w:rsidRPr="00C86BAC">
              <w:rPr>
                <w:color w:val="000000"/>
                <w:sz w:val="20"/>
                <w:szCs w:val="20"/>
                <w:shd w:val="clear" w:color="auto" w:fill="F6F6F6"/>
              </w:rPr>
              <w:t>Две столицы</w:t>
            </w:r>
          </w:p>
          <w:p w:rsidR="00C86BAC" w:rsidRPr="00C86BAC" w:rsidRDefault="00C86BAC" w:rsidP="00C86BAC">
            <w:pPr>
              <w:ind w:right="276"/>
              <w:jc w:val="center"/>
              <w:rPr>
                <w:color w:val="000000"/>
                <w:sz w:val="20"/>
                <w:szCs w:val="20"/>
                <w:shd w:val="clear" w:color="auto" w:fill="F6F6F6"/>
              </w:rPr>
            </w:pPr>
            <w:r w:rsidRPr="00C86BAC">
              <w:rPr>
                <w:color w:val="000000"/>
                <w:sz w:val="20"/>
                <w:szCs w:val="20"/>
                <w:shd w:val="clear" w:color="auto" w:fill="F6F6F6"/>
              </w:rPr>
              <w:t>Н.А. Некрасов</w:t>
            </w:r>
          </w:p>
          <w:p w:rsidR="00C86BAC" w:rsidRPr="00C86BAC" w:rsidRDefault="00C86BAC" w:rsidP="00C86BAC">
            <w:pPr>
              <w:ind w:right="276"/>
              <w:jc w:val="center"/>
              <w:rPr>
                <w:color w:val="000000"/>
                <w:sz w:val="20"/>
                <w:szCs w:val="20"/>
                <w:shd w:val="clear" w:color="auto" w:fill="F6F6F6"/>
              </w:rPr>
            </w:pPr>
            <w:r w:rsidRPr="00C86BAC">
              <w:rPr>
                <w:color w:val="000000"/>
                <w:sz w:val="20"/>
                <w:szCs w:val="20"/>
                <w:shd w:val="clear" w:color="auto" w:fill="F6F6F6"/>
              </w:rPr>
              <w:t>Александр Бенуа</w:t>
            </w:r>
          </w:p>
          <w:p w:rsidR="006343F0" w:rsidRPr="006343F0" w:rsidRDefault="00C86BAC" w:rsidP="006343F0">
            <w:pPr>
              <w:ind w:right="276"/>
              <w:jc w:val="center"/>
              <w:rPr>
                <w:color w:val="000000"/>
                <w:sz w:val="20"/>
                <w:szCs w:val="20"/>
                <w:shd w:val="clear" w:color="auto" w:fill="F6F6F6"/>
              </w:rPr>
            </w:pPr>
            <w:r w:rsidRPr="00C86BAC">
              <w:rPr>
                <w:color w:val="000000"/>
                <w:sz w:val="20"/>
                <w:szCs w:val="20"/>
                <w:shd w:val="clear" w:color="auto" w:fill="F6F6F6"/>
              </w:rPr>
              <w:t>Симфония севера (Дмитрий Фурманов)</w:t>
            </w:r>
          </w:p>
          <w:p w:rsidR="006343F0" w:rsidRPr="006343F0" w:rsidRDefault="00C86BAC" w:rsidP="006343F0">
            <w:pPr>
              <w:ind w:right="276"/>
              <w:jc w:val="center"/>
              <w:rPr>
                <w:color w:val="000000"/>
                <w:sz w:val="20"/>
                <w:szCs w:val="20"/>
                <w:shd w:val="clear" w:color="auto" w:fill="F6F6F6"/>
              </w:rPr>
            </w:pPr>
            <w:r w:rsidRPr="00C86BAC">
              <w:rPr>
                <w:color w:val="000000"/>
                <w:sz w:val="20"/>
                <w:szCs w:val="20"/>
                <w:shd w:val="clear" w:color="auto" w:fill="F6F6F6"/>
              </w:rPr>
              <w:t>Лунная соната</w:t>
            </w:r>
          </w:p>
          <w:p w:rsidR="006343F0" w:rsidRPr="006343F0" w:rsidRDefault="00C86BAC" w:rsidP="006343F0">
            <w:pPr>
              <w:ind w:right="276"/>
              <w:jc w:val="center"/>
              <w:rPr>
                <w:color w:val="000000"/>
                <w:sz w:val="20"/>
                <w:szCs w:val="20"/>
                <w:shd w:val="clear" w:color="auto" w:fill="F6F6F6"/>
              </w:rPr>
            </w:pPr>
            <w:r w:rsidRPr="00C86BAC">
              <w:rPr>
                <w:color w:val="000000"/>
                <w:sz w:val="20"/>
                <w:szCs w:val="20"/>
                <w:shd w:val="clear" w:color="auto" w:fill="F6F6F6"/>
              </w:rPr>
              <w:t>Лебединое озеро</w:t>
            </w:r>
          </w:p>
          <w:p w:rsidR="006343F0" w:rsidRPr="006343F0" w:rsidRDefault="00C86BAC" w:rsidP="006343F0">
            <w:pPr>
              <w:ind w:right="276"/>
              <w:jc w:val="center"/>
              <w:rPr>
                <w:color w:val="000000"/>
                <w:sz w:val="20"/>
                <w:szCs w:val="20"/>
                <w:shd w:val="clear" w:color="auto" w:fill="F6F6F6"/>
              </w:rPr>
            </w:pPr>
            <w:r w:rsidRPr="00C86BAC">
              <w:rPr>
                <w:color w:val="000000"/>
                <w:sz w:val="20"/>
                <w:szCs w:val="20"/>
                <w:shd w:val="clear" w:color="auto" w:fill="F6F6F6"/>
              </w:rPr>
              <w:t>Маленький принц</w:t>
            </w:r>
          </w:p>
          <w:p w:rsidR="00C86BAC" w:rsidRPr="00C86BAC" w:rsidRDefault="00C86BAC" w:rsidP="006343F0">
            <w:pPr>
              <w:ind w:right="276"/>
              <w:jc w:val="center"/>
              <w:rPr>
                <w:sz w:val="20"/>
              </w:rPr>
            </w:pPr>
            <w:r w:rsidRPr="00C86BAC">
              <w:rPr>
                <w:color w:val="000000"/>
                <w:sz w:val="20"/>
                <w:szCs w:val="20"/>
                <w:shd w:val="clear" w:color="auto" w:fill="F6F6F6"/>
              </w:rPr>
              <w:t>Огни большого города</w:t>
            </w:r>
          </w:p>
        </w:tc>
        <w:tc>
          <w:tcPr>
            <w:tcW w:w="5466" w:type="dxa"/>
          </w:tcPr>
          <w:p w:rsidR="00C86BAC" w:rsidRPr="00C86BAC" w:rsidRDefault="00C86BAC" w:rsidP="005A329D">
            <w:pPr>
              <w:ind w:right="276"/>
              <w:jc w:val="center"/>
              <w:rPr>
                <w:sz w:val="20"/>
              </w:rPr>
            </w:pPr>
          </w:p>
          <w:p w:rsidR="006343F0" w:rsidRDefault="006343F0" w:rsidP="005A329D">
            <w:pPr>
              <w:ind w:right="276"/>
              <w:jc w:val="center"/>
              <w:rPr>
                <w:sz w:val="20"/>
                <w:lang w:val="en-US"/>
              </w:rPr>
            </w:pPr>
          </w:p>
          <w:p w:rsidR="006343F0" w:rsidRDefault="006343F0" w:rsidP="005A329D">
            <w:pPr>
              <w:ind w:right="276"/>
              <w:jc w:val="center"/>
              <w:rPr>
                <w:sz w:val="20"/>
                <w:lang w:val="en-US"/>
              </w:rPr>
            </w:pPr>
          </w:p>
          <w:p w:rsidR="006343F0" w:rsidRDefault="006343F0" w:rsidP="005A329D">
            <w:pPr>
              <w:ind w:right="276"/>
              <w:jc w:val="center"/>
              <w:rPr>
                <w:sz w:val="20"/>
                <w:lang w:val="en-US"/>
              </w:rPr>
            </w:pPr>
          </w:p>
          <w:p w:rsidR="00C86BAC" w:rsidRPr="00C86BAC" w:rsidRDefault="00C86BAC" w:rsidP="005A329D">
            <w:pPr>
              <w:ind w:right="276"/>
              <w:jc w:val="center"/>
              <w:rPr>
                <w:sz w:val="20"/>
              </w:rPr>
            </w:pPr>
            <w:r w:rsidRPr="00C86BAC">
              <w:rPr>
                <w:sz w:val="20"/>
              </w:rPr>
              <w:t>8</w:t>
            </w:r>
          </w:p>
        </w:tc>
      </w:tr>
      <w:tr w:rsidR="00C86BAC" w:rsidRPr="005A329D" w:rsidTr="005A329D">
        <w:tc>
          <w:tcPr>
            <w:tcW w:w="5466" w:type="dxa"/>
          </w:tcPr>
          <w:p w:rsidR="00C86BAC" w:rsidRPr="00C86BAC" w:rsidRDefault="00C86BAC" w:rsidP="005A329D">
            <w:pPr>
              <w:ind w:right="276"/>
              <w:jc w:val="center"/>
              <w:rPr>
                <w:sz w:val="20"/>
              </w:rPr>
            </w:pPr>
            <w:r w:rsidRPr="00C86BAC">
              <w:rPr>
                <w:color w:val="000000"/>
                <w:sz w:val="20"/>
                <w:szCs w:val="20"/>
                <w:shd w:val="clear" w:color="auto" w:fill="F6F6F6"/>
              </w:rPr>
              <w:t>Северная сказка</w:t>
            </w:r>
          </w:p>
        </w:tc>
        <w:tc>
          <w:tcPr>
            <w:tcW w:w="5466" w:type="dxa"/>
          </w:tcPr>
          <w:p w:rsidR="00C86BAC" w:rsidRPr="00C86BAC" w:rsidRDefault="00C86BAC" w:rsidP="005A329D">
            <w:pPr>
              <w:ind w:right="276"/>
              <w:jc w:val="center"/>
              <w:rPr>
                <w:sz w:val="20"/>
              </w:rPr>
            </w:pPr>
            <w:r w:rsidRPr="00C86BAC">
              <w:rPr>
                <w:sz w:val="20"/>
              </w:rPr>
              <w:t>10</w:t>
            </w:r>
          </w:p>
        </w:tc>
      </w:tr>
      <w:tr w:rsidR="00C86BAC" w:rsidRPr="005A329D" w:rsidTr="005A329D">
        <w:tc>
          <w:tcPr>
            <w:tcW w:w="5466" w:type="dxa"/>
          </w:tcPr>
          <w:p w:rsidR="00C86BAC" w:rsidRDefault="00C86BAC" w:rsidP="005A329D">
            <w:pPr>
              <w:ind w:right="276"/>
              <w:jc w:val="center"/>
              <w:rPr>
                <w:color w:val="000000"/>
                <w:sz w:val="20"/>
                <w:szCs w:val="20"/>
                <w:shd w:val="clear" w:color="auto" w:fill="F6F6F6"/>
                <w:lang w:val="en-US"/>
              </w:rPr>
            </w:pPr>
            <w:r w:rsidRPr="00C86BAC">
              <w:rPr>
                <w:color w:val="000000"/>
                <w:sz w:val="20"/>
                <w:szCs w:val="20"/>
                <w:shd w:val="clear" w:color="auto" w:fill="F6F6F6"/>
              </w:rPr>
              <w:t>Иван Бунин</w:t>
            </w:r>
          </w:p>
          <w:p w:rsidR="00C86BAC" w:rsidRPr="00C86BAC" w:rsidRDefault="00C86BAC" w:rsidP="00C86BAC">
            <w:pPr>
              <w:ind w:right="276"/>
              <w:jc w:val="center"/>
              <w:rPr>
                <w:color w:val="000000"/>
                <w:sz w:val="20"/>
                <w:szCs w:val="20"/>
                <w:shd w:val="clear" w:color="auto" w:fill="F6F6F6"/>
              </w:rPr>
            </w:pPr>
            <w:r w:rsidRPr="00C86BAC">
              <w:rPr>
                <w:color w:val="000000"/>
                <w:sz w:val="20"/>
                <w:szCs w:val="20"/>
                <w:shd w:val="clear" w:color="auto" w:fill="F6F6F6"/>
              </w:rPr>
              <w:t>Сергей Дягилев</w:t>
            </w:r>
          </w:p>
          <w:p w:rsidR="00C86BAC" w:rsidRPr="00C86BAC" w:rsidRDefault="00C86BAC" w:rsidP="00C86BAC">
            <w:pPr>
              <w:ind w:right="276"/>
              <w:jc w:val="center"/>
              <w:rPr>
                <w:color w:val="000000"/>
                <w:sz w:val="20"/>
                <w:szCs w:val="20"/>
                <w:shd w:val="clear" w:color="auto" w:fill="F6F6F6"/>
              </w:rPr>
            </w:pPr>
            <w:r w:rsidRPr="00C86BAC">
              <w:rPr>
                <w:color w:val="000000"/>
                <w:sz w:val="20"/>
                <w:szCs w:val="20"/>
                <w:shd w:val="clear" w:color="auto" w:fill="F6F6F6"/>
              </w:rPr>
              <w:t>Максим Литвинов</w:t>
            </w:r>
          </w:p>
          <w:p w:rsidR="00C86BAC" w:rsidRPr="00C86BAC" w:rsidRDefault="00C86BAC" w:rsidP="00C86BAC">
            <w:pPr>
              <w:ind w:right="276"/>
              <w:jc w:val="center"/>
              <w:rPr>
                <w:color w:val="000000"/>
                <w:sz w:val="20"/>
                <w:szCs w:val="20"/>
                <w:shd w:val="clear" w:color="auto" w:fill="F6F6F6"/>
              </w:rPr>
            </w:pPr>
            <w:r w:rsidRPr="00C86BAC">
              <w:rPr>
                <w:color w:val="000000"/>
                <w:sz w:val="20"/>
                <w:szCs w:val="20"/>
                <w:shd w:val="clear" w:color="auto" w:fill="F6F6F6"/>
              </w:rPr>
              <w:t>Антон Чехов</w:t>
            </w:r>
          </w:p>
          <w:p w:rsidR="00C86BAC" w:rsidRPr="00C86BAC" w:rsidRDefault="00C86BAC" w:rsidP="00C86BAC">
            <w:pPr>
              <w:ind w:right="276"/>
              <w:jc w:val="center"/>
              <w:rPr>
                <w:color w:val="000000"/>
                <w:sz w:val="20"/>
                <w:szCs w:val="20"/>
                <w:shd w:val="clear" w:color="auto" w:fill="F6F6F6"/>
              </w:rPr>
            </w:pPr>
            <w:r w:rsidRPr="00C86BAC">
              <w:rPr>
                <w:color w:val="000000"/>
                <w:sz w:val="20"/>
                <w:szCs w:val="20"/>
                <w:shd w:val="clear" w:color="auto" w:fill="F6F6F6"/>
              </w:rPr>
              <w:t>Игорь Стравинский</w:t>
            </w:r>
          </w:p>
          <w:p w:rsidR="00C86BAC" w:rsidRPr="00C86BAC" w:rsidRDefault="00C86BAC" w:rsidP="00C86BAC">
            <w:pPr>
              <w:ind w:right="276"/>
              <w:jc w:val="center"/>
              <w:rPr>
                <w:color w:val="000000"/>
                <w:sz w:val="20"/>
                <w:szCs w:val="20"/>
                <w:shd w:val="clear" w:color="auto" w:fill="F6F6F6"/>
              </w:rPr>
            </w:pPr>
            <w:r w:rsidRPr="00C86BAC">
              <w:rPr>
                <w:color w:val="000000"/>
                <w:sz w:val="20"/>
                <w:szCs w:val="20"/>
                <w:shd w:val="clear" w:color="auto" w:fill="F6F6F6"/>
              </w:rPr>
              <w:t xml:space="preserve">Принцесса </w:t>
            </w:r>
            <w:proofErr w:type="spellStart"/>
            <w:r w:rsidRPr="00C86BAC">
              <w:rPr>
                <w:color w:val="000000"/>
                <w:sz w:val="20"/>
                <w:szCs w:val="20"/>
                <w:shd w:val="clear" w:color="auto" w:fill="F6F6F6"/>
              </w:rPr>
              <w:t>Анабелла</w:t>
            </w:r>
            <w:proofErr w:type="spellEnd"/>
          </w:p>
          <w:p w:rsidR="00C86BAC" w:rsidRPr="00C86BAC" w:rsidRDefault="00C86BAC" w:rsidP="00C86BAC">
            <w:pPr>
              <w:ind w:right="276"/>
              <w:jc w:val="center"/>
              <w:rPr>
                <w:color w:val="000000"/>
                <w:sz w:val="20"/>
                <w:szCs w:val="20"/>
                <w:shd w:val="clear" w:color="auto" w:fill="F6F6F6"/>
              </w:rPr>
            </w:pPr>
            <w:r w:rsidRPr="00C86BAC">
              <w:rPr>
                <w:color w:val="000000"/>
                <w:sz w:val="20"/>
                <w:szCs w:val="20"/>
                <w:shd w:val="clear" w:color="auto" w:fill="F6F6F6"/>
              </w:rPr>
              <w:t>Петр Чайковский</w:t>
            </w:r>
          </w:p>
          <w:p w:rsidR="00C86BAC" w:rsidRPr="00C86BAC" w:rsidRDefault="00C86BAC" w:rsidP="00C86BAC">
            <w:pPr>
              <w:ind w:right="276"/>
              <w:jc w:val="center"/>
              <w:rPr>
                <w:color w:val="000000"/>
                <w:sz w:val="20"/>
                <w:szCs w:val="20"/>
                <w:shd w:val="clear" w:color="auto" w:fill="F6F6F6"/>
              </w:rPr>
            </w:pPr>
            <w:r w:rsidRPr="00C86BAC">
              <w:rPr>
                <w:color w:val="000000"/>
                <w:sz w:val="20"/>
                <w:szCs w:val="20"/>
                <w:shd w:val="clear" w:color="auto" w:fill="F6F6F6"/>
              </w:rPr>
              <w:t xml:space="preserve">Волга </w:t>
            </w:r>
            <w:proofErr w:type="gramStart"/>
            <w:r w:rsidRPr="00C86BAC">
              <w:rPr>
                <w:color w:val="000000"/>
                <w:sz w:val="20"/>
                <w:szCs w:val="20"/>
                <w:shd w:val="clear" w:color="auto" w:fill="F6F6F6"/>
              </w:rPr>
              <w:t>Стар</w:t>
            </w:r>
            <w:proofErr w:type="gramEnd"/>
          </w:p>
        </w:tc>
        <w:tc>
          <w:tcPr>
            <w:tcW w:w="5466" w:type="dxa"/>
          </w:tcPr>
          <w:p w:rsidR="00C86BAC" w:rsidRDefault="00C86BAC" w:rsidP="005A329D">
            <w:pPr>
              <w:ind w:right="276"/>
              <w:jc w:val="center"/>
              <w:rPr>
                <w:sz w:val="20"/>
              </w:rPr>
            </w:pPr>
          </w:p>
          <w:p w:rsidR="006343F0" w:rsidRDefault="006343F0" w:rsidP="005A329D">
            <w:pPr>
              <w:ind w:right="276"/>
              <w:jc w:val="center"/>
              <w:rPr>
                <w:sz w:val="20"/>
                <w:lang w:val="en-US"/>
              </w:rPr>
            </w:pPr>
          </w:p>
          <w:p w:rsidR="006343F0" w:rsidRDefault="006343F0" w:rsidP="005A329D">
            <w:pPr>
              <w:ind w:right="276"/>
              <w:jc w:val="center"/>
              <w:rPr>
                <w:sz w:val="20"/>
                <w:lang w:val="en-US"/>
              </w:rPr>
            </w:pPr>
          </w:p>
          <w:p w:rsidR="00C86BAC" w:rsidRPr="00C86BAC" w:rsidRDefault="00C86BAC" w:rsidP="005A329D">
            <w:pPr>
              <w:ind w:right="276"/>
              <w:jc w:val="center"/>
              <w:rPr>
                <w:sz w:val="20"/>
              </w:rPr>
            </w:pPr>
            <w:bookmarkStart w:id="0" w:name="_GoBack"/>
            <w:bookmarkEnd w:id="0"/>
            <w:r>
              <w:rPr>
                <w:sz w:val="20"/>
              </w:rPr>
              <w:t>5</w:t>
            </w:r>
          </w:p>
        </w:tc>
      </w:tr>
      <w:tr w:rsidR="00C86BAC" w:rsidRPr="005A329D" w:rsidTr="005A329D">
        <w:tc>
          <w:tcPr>
            <w:tcW w:w="5466" w:type="dxa"/>
          </w:tcPr>
          <w:p w:rsidR="006343F0" w:rsidRPr="006343F0" w:rsidRDefault="006343F0" w:rsidP="006343F0">
            <w:pPr>
              <w:ind w:right="276"/>
              <w:jc w:val="center"/>
              <w:rPr>
                <w:color w:val="000000"/>
                <w:sz w:val="20"/>
                <w:szCs w:val="20"/>
                <w:shd w:val="clear" w:color="auto" w:fill="F6F6F6"/>
              </w:rPr>
            </w:pPr>
            <w:r w:rsidRPr="00C86BAC">
              <w:rPr>
                <w:color w:val="000000"/>
                <w:sz w:val="20"/>
                <w:szCs w:val="20"/>
                <w:shd w:val="clear" w:color="auto" w:fill="F6F6F6"/>
              </w:rPr>
              <w:t>Кронштадт</w:t>
            </w:r>
          </w:p>
          <w:p w:rsidR="006343F0" w:rsidRPr="006343F0" w:rsidRDefault="006343F0" w:rsidP="006343F0">
            <w:pPr>
              <w:ind w:right="276"/>
              <w:jc w:val="center"/>
              <w:rPr>
                <w:color w:val="000000"/>
                <w:sz w:val="20"/>
                <w:szCs w:val="20"/>
                <w:shd w:val="clear" w:color="auto" w:fill="F6F6F6"/>
              </w:rPr>
            </w:pPr>
            <w:r w:rsidRPr="00C86BAC">
              <w:rPr>
                <w:color w:val="000000"/>
                <w:sz w:val="20"/>
                <w:szCs w:val="20"/>
                <w:shd w:val="clear" w:color="auto" w:fill="F6F6F6"/>
              </w:rPr>
              <w:t>Семен Буденный</w:t>
            </w:r>
          </w:p>
          <w:p w:rsidR="006343F0" w:rsidRPr="006343F0" w:rsidRDefault="006343F0" w:rsidP="006343F0">
            <w:pPr>
              <w:ind w:right="276"/>
              <w:jc w:val="center"/>
              <w:rPr>
                <w:color w:val="000000"/>
                <w:sz w:val="20"/>
                <w:szCs w:val="20"/>
                <w:shd w:val="clear" w:color="auto" w:fill="F6F6F6"/>
              </w:rPr>
            </w:pPr>
            <w:r w:rsidRPr="00C86BAC">
              <w:rPr>
                <w:color w:val="000000"/>
                <w:sz w:val="20"/>
                <w:szCs w:val="20"/>
                <w:shd w:val="clear" w:color="auto" w:fill="F6F6F6"/>
              </w:rPr>
              <w:t>Константин Федин</w:t>
            </w:r>
          </w:p>
          <w:p w:rsidR="006343F0" w:rsidRPr="006343F0" w:rsidRDefault="006343F0" w:rsidP="006343F0">
            <w:pPr>
              <w:ind w:right="276"/>
              <w:jc w:val="center"/>
              <w:rPr>
                <w:color w:val="000000"/>
                <w:sz w:val="20"/>
                <w:szCs w:val="20"/>
                <w:shd w:val="clear" w:color="auto" w:fill="F6F6F6"/>
              </w:rPr>
            </w:pPr>
            <w:proofErr w:type="spellStart"/>
            <w:r w:rsidRPr="00C86BAC">
              <w:rPr>
                <w:color w:val="000000"/>
                <w:sz w:val="20"/>
                <w:szCs w:val="20"/>
                <w:shd w:val="clear" w:color="auto" w:fill="F6F6F6"/>
              </w:rPr>
              <w:t>Мустай</w:t>
            </w:r>
            <w:proofErr w:type="spellEnd"/>
            <w:r w:rsidRPr="00C86BAC">
              <w:rPr>
                <w:color w:val="000000"/>
                <w:sz w:val="20"/>
                <w:szCs w:val="20"/>
                <w:shd w:val="clear" w:color="auto" w:fill="F6F6F6"/>
              </w:rPr>
              <w:t xml:space="preserve"> Ка</w:t>
            </w:r>
            <w:r>
              <w:rPr>
                <w:color w:val="000000"/>
                <w:sz w:val="20"/>
                <w:szCs w:val="20"/>
                <w:shd w:val="clear" w:color="auto" w:fill="F6F6F6"/>
              </w:rPr>
              <w:t>рим</w:t>
            </w:r>
          </w:p>
          <w:p w:rsidR="006343F0" w:rsidRPr="006343F0" w:rsidRDefault="00C86BAC" w:rsidP="006343F0">
            <w:pPr>
              <w:ind w:right="276"/>
              <w:jc w:val="center"/>
              <w:rPr>
                <w:color w:val="000000"/>
                <w:sz w:val="20"/>
                <w:szCs w:val="20"/>
                <w:shd w:val="clear" w:color="auto" w:fill="F6F6F6"/>
              </w:rPr>
            </w:pPr>
            <w:r w:rsidRPr="00C86BAC">
              <w:rPr>
                <w:color w:val="000000"/>
                <w:sz w:val="20"/>
                <w:szCs w:val="20"/>
                <w:shd w:val="clear" w:color="auto" w:fill="F6F6F6"/>
              </w:rPr>
              <w:t>Максим Горький</w:t>
            </w:r>
          </w:p>
          <w:p w:rsidR="006343F0" w:rsidRPr="006343F0" w:rsidRDefault="00C86BAC" w:rsidP="006343F0">
            <w:pPr>
              <w:ind w:right="276"/>
              <w:jc w:val="center"/>
              <w:rPr>
                <w:color w:val="000000"/>
                <w:sz w:val="20"/>
                <w:szCs w:val="20"/>
                <w:shd w:val="clear" w:color="auto" w:fill="F6F6F6"/>
              </w:rPr>
            </w:pPr>
            <w:r w:rsidRPr="00C86BAC">
              <w:rPr>
                <w:color w:val="000000"/>
                <w:sz w:val="20"/>
                <w:szCs w:val="20"/>
                <w:shd w:val="clear" w:color="auto" w:fill="F6F6F6"/>
              </w:rPr>
              <w:t>Александр Пушкин</w:t>
            </w:r>
          </w:p>
          <w:p w:rsidR="006343F0" w:rsidRPr="006343F0" w:rsidRDefault="00C86BAC" w:rsidP="006343F0">
            <w:pPr>
              <w:ind w:right="276"/>
              <w:jc w:val="center"/>
              <w:rPr>
                <w:color w:val="000000"/>
                <w:sz w:val="20"/>
                <w:szCs w:val="20"/>
                <w:shd w:val="clear" w:color="auto" w:fill="F6F6F6"/>
              </w:rPr>
            </w:pPr>
            <w:r w:rsidRPr="00C86BAC">
              <w:rPr>
                <w:color w:val="000000"/>
                <w:sz w:val="20"/>
                <w:szCs w:val="20"/>
                <w:shd w:val="clear" w:color="auto" w:fill="F6F6F6"/>
              </w:rPr>
              <w:t>Санкт-Петербург</w:t>
            </w:r>
          </w:p>
          <w:p w:rsidR="006343F0" w:rsidRPr="006343F0" w:rsidRDefault="00C86BAC" w:rsidP="006343F0">
            <w:pPr>
              <w:ind w:right="276"/>
              <w:jc w:val="center"/>
              <w:rPr>
                <w:color w:val="000000"/>
                <w:sz w:val="20"/>
                <w:szCs w:val="20"/>
                <w:shd w:val="clear" w:color="auto" w:fill="F6F6F6"/>
              </w:rPr>
            </w:pPr>
            <w:r w:rsidRPr="00C86BAC">
              <w:rPr>
                <w:color w:val="000000"/>
                <w:sz w:val="20"/>
                <w:szCs w:val="20"/>
                <w:shd w:val="clear" w:color="auto" w:fill="F6F6F6"/>
              </w:rPr>
              <w:t>Константин Коротков</w:t>
            </w:r>
          </w:p>
          <w:p w:rsidR="006343F0" w:rsidRPr="006343F0" w:rsidRDefault="00C86BAC" w:rsidP="006343F0">
            <w:pPr>
              <w:ind w:right="276"/>
              <w:jc w:val="center"/>
              <w:rPr>
                <w:color w:val="000000"/>
                <w:sz w:val="20"/>
                <w:szCs w:val="20"/>
                <w:shd w:val="clear" w:color="auto" w:fill="F6F6F6"/>
              </w:rPr>
            </w:pPr>
            <w:r w:rsidRPr="00C86BAC">
              <w:rPr>
                <w:color w:val="000000"/>
                <w:sz w:val="20"/>
                <w:szCs w:val="20"/>
                <w:shd w:val="clear" w:color="auto" w:fill="F6F6F6"/>
              </w:rPr>
              <w:t>Лев Толстой</w:t>
            </w:r>
          </w:p>
          <w:p w:rsidR="006343F0" w:rsidRPr="006343F0" w:rsidRDefault="00C86BAC" w:rsidP="006343F0">
            <w:pPr>
              <w:ind w:right="276"/>
              <w:jc w:val="center"/>
              <w:rPr>
                <w:color w:val="000000"/>
                <w:sz w:val="20"/>
                <w:szCs w:val="20"/>
                <w:shd w:val="clear" w:color="auto" w:fill="F6F6F6"/>
              </w:rPr>
            </w:pPr>
            <w:r w:rsidRPr="00C86BAC">
              <w:rPr>
                <w:color w:val="000000"/>
                <w:sz w:val="20"/>
                <w:szCs w:val="20"/>
                <w:shd w:val="clear" w:color="auto" w:fill="F6F6F6"/>
              </w:rPr>
              <w:t>Георгий Жуков</w:t>
            </w:r>
          </w:p>
          <w:p w:rsidR="006343F0" w:rsidRPr="006343F0" w:rsidRDefault="006343F0" w:rsidP="006343F0">
            <w:pPr>
              <w:ind w:right="276"/>
              <w:jc w:val="center"/>
              <w:rPr>
                <w:color w:val="000000"/>
                <w:sz w:val="20"/>
                <w:szCs w:val="20"/>
                <w:shd w:val="clear" w:color="auto" w:fill="F6F6F6"/>
              </w:rPr>
            </w:pPr>
            <w:r>
              <w:rPr>
                <w:color w:val="000000"/>
                <w:sz w:val="20"/>
                <w:szCs w:val="20"/>
                <w:shd w:val="clear" w:color="auto" w:fill="F6F6F6"/>
              </w:rPr>
              <w:t>Александр Радищев</w:t>
            </w:r>
          </w:p>
          <w:p w:rsidR="006343F0" w:rsidRPr="006343F0" w:rsidRDefault="00C86BAC" w:rsidP="006343F0">
            <w:pPr>
              <w:ind w:right="276"/>
              <w:jc w:val="center"/>
              <w:rPr>
                <w:color w:val="000000"/>
                <w:sz w:val="20"/>
                <w:szCs w:val="20"/>
                <w:shd w:val="clear" w:color="auto" w:fill="F6F6F6"/>
              </w:rPr>
            </w:pPr>
            <w:r w:rsidRPr="00C86BAC">
              <w:rPr>
                <w:color w:val="000000"/>
                <w:sz w:val="20"/>
                <w:szCs w:val="20"/>
                <w:shd w:val="clear" w:color="auto" w:fill="F6F6F6"/>
              </w:rPr>
              <w:t>Александр Суворов</w:t>
            </w:r>
          </w:p>
          <w:p w:rsidR="006343F0" w:rsidRPr="006343F0" w:rsidRDefault="00C86BAC" w:rsidP="006343F0">
            <w:pPr>
              <w:ind w:right="276"/>
              <w:jc w:val="center"/>
              <w:rPr>
                <w:color w:val="000000"/>
                <w:sz w:val="20"/>
                <w:szCs w:val="20"/>
                <w:shd w:val="clear" w:color="auto" w:fill="F6F6F6"/>
              </w:rPr>
            </w:pPr>
            <w:r w:rsidRPr="00C86BAC">
              <w:rPr>
                <w:color w:val="000000"/>
                <w:sz w:val="20"/>
                <w:szCs w:val="20"/>
                <w:shd w:val="clear" w:color="auto" w:fill="F6F6F6"/>
              </w:rPr>
              <w:t>Леонид Соболев</w:t>
            </w:r>
          </w:p>
          <w:p w:rsidR="006343F0" w:rsidRPr="006343F0" w:rsidRDefault="00C86BAC" w:rsidP="006343F0">
            <w:pPr>
              <w:ind w:right="276"/>
              <w:jc w:val="center"/>
              <w:rPr>
                <w:color w:val="000000"/>
                <w:sz w:val="20"/>
                <w:szCs w:val="20"/>
                <w:shd w:val="clear" w:color="auto" w:fill="F6F6F6"/>
              </w:rPr>
            </w:pPr>
            <w:r w:rsidRPr="00C86BAC">
              <w:rPr>
                <w:color w:val="000000"/>
                <w:sz w:val="20"/>
                <w:szCs w:val="20"/>
                <w:shd w:val="clear" w:color="auto" w:fill="F6F6F6"/>
              </w:rPr>
              <w:t>Михаил Фрунзе</w:t>
            </w:r>
          </w:p>
          <w:p w:rsidR="006343F0" w:rsidRPr="006343F0" w:rsidRDefault="00C86BAC" w:rsidP="006343F0">
            <w:pPr>
              <w:ind w:right="276"/>
              <w:jc w:val="center"/>
              <w:rPr>
                <w:color w:val="000000"/>
                <w:sz w:val="20"/>
                <w:szCs w:val="20"/>
                <w:shd w:val="clear" w:color="auto" w:fill="F6F6F6"/>
              </w:rPr>
            </w:pPr>
            <w:r w:rsidRPr="00C86BAC">
              <w:rPr>
                <w:color w:val="000000"/>
                <w:sz w:val="20"/>
                <w:szCs w:val="20"/>
                <w:shd w:val="clear" w:color="auto" w:fill="F6F6F6"/>
              </w:rPr>
              <w:t>Константин Симонов</w:t>
            </w:r>
          </w:p>
          <w:p w:rsidR="006343F0" w:rsidRPr="006343F0" w:rsidRDefault="00C86BAC" w:rsidP="006343F0">
            <w:pPr>
              <w:ind w:right="276"/>
              <w:jc w:val="center"/>
              <w:rPr>
                <w:color w:val="000000"/>
                <w:sz w:val="20"/>
                <w:szCs w:val="20"/>
                <w:shd w:val="clear" w:color="auto" w:fill="F6F6F6"/>
              </w:rPr>
            </w:pPr>
            <w:r w:rsidRPr="00C86BAC">
              <w:rPr>
                <w:color w:val="000000"/>
                <w:sz w:val="20"/>
                <w:szCs w:val="20"/>
                <w:shd w:val="clear" w:color="auto" w:fill="F6F6F6"/>
              </w:rPr>
              <w:t>Феликс Дзержинский</w:t>
            </w:r>
          </w:p>
          <w:p w:rsidR="006343F0" w:rsidRDefault="00C86BAC" w:rsidP="006343F0">
            <w:pPr>
              <w:ind w:right="276"/>
              <w:jc w:val="center"/>
              <w:rPr>
                <w:color w:val="000000"/>
                <w:sz w:val="20"/>
                <w:szCs w:val="20"/>
                <w:shd w:val="clear" w:color="auto" w:fill="F6F6F6"/>
                <w:lang w:val="en-US"/>
              </w:rPr>
            </w:pPr>
            <w:r w:rsidRPr="00C86BAC">
              <w:rPr>
                <w:color w:val="000000"/>
                <w:sz w:val="20"/>
                <w:szCs w:val="20"/>
                <w:shd w:val="clear" w:color="auto" w:fill="F6F6F6"/>
              </w:rPr>
              <w:t>Сергей Кучкин</w:t>
            </w:r>
          </w:p>
          <w:p w:rsidR="00C86BAC" w:rsidRDefault="00C86BAC" w:rsidP="006343F0">
            <w:pPr>
              <w:ind w:right="276"/>
              <w:jc w:val="center"/>
              <w:rPr>
                <w:color w:val="000000"/>
                <w:sz w:val="20"/>
                <w:szCs w:val="20"/>
                <w:shd w:val="clear" w:color="auto" w:fill="F6F6F6"/>
                <w:lang w:val="en-US"/>
              </w:rPr>
            </w:pPr>
            <w:r w:rsidRPr="00C86BAC">
              <w:rPr>
                <w:color w:val="000000"/>
                <w:sz w:val="20"/>
                <w:szCs w:val="20"/>
                <w:shd w:val="clear" w:color="auto" w:fill="F6F6F6"/>
              </w:rPr>
              <w:t>Юрий Андропов</w:t>
            </w:r>
          </w:p>
          <w:p w:rsidR="006343F0" w:rsidRDefault="006343F0" w:rsidP="006343F0">
            <w:pPr>
              <w:ind w:right="276"/>
              <w:jc w:val="center"/>
              <w:rPr>
                <w:color w:val="000000"/>
                <w:sz w:val="20"/>
                <w:szCs w:val="20"/>
                <w:shd w:val="clear" w:color="auto" w:fill="F6F6F6"/>
                <w:lang w:val="en-US"/>
              </w:rPr>
            </w:pPr>
            <w:r w:rsidRPr="00C86BAC">
              <w:rPr>
                <w:color w:val="000000"/>
                <w:sz w:val="20"/>
                <w:szCs w:val="20"/>
                <w:shd w:val="clear" w:color="auto" w:fill="F6F6F6"/>
              </w:rPr>
              <w:t>Виссарион Белинский</w:t>
            </w:r>
          </w:p>
          <w:p w:rsidR="006343F0" w:rsidRDefault="006343F0" w:rsidP="006343F0">
            <w:pPr>
              <w:ind w:right="276"/>
              <w:jc w:val="center"/>
              <w:rPr>
                <w:color w:val="000000"/>
                <w:sz w:val="20"/>
                <w:szCs w:val="20"/>
                <w:shd w:val="clear" w:color="auto" w:fill="F6F6F6"/>
                <w:lang w:val="en-US"/>
              </w:rPr>
            </w:pPr>
            <w:r w:rsidRPr="00C86BAC">
              <w:rPr>
                <w:color w:val="000000"/>
                <w:sz w:val="20"/>
                <w:szCs w:val="20"/>
                <w:shd w:val="clear" w:color="auto" w:fill="F6F6F6"/>
              </w:rPr>
              <w:t>Мстислав Ростропович</w:t>
            </w:r>
          </w:p>
          <w:p w:rsidR="006343F0" w:rsidRDefault="006343F0" w:rsidP="006343F0">
            <w:pPr>
              <w:ind w:right="276"/>
              <w:jc w:val="center"/>
              <w:rPr>
                <w:color w:val="000000"/>
                <w:sz w:val="20"/>
                <w:szCs w:val="20"/>
                <w:shd w:val="clear" w:color="auto" w:fill="F6F6F6"/>
                <w:lang w:val="en-US"/>
              </w:rPr>
            </w:pPr>
            <w:r w:rsidRPr="00C86BAC">
              <w:rPr>
                <w:color w:val="000000"/>
                <w:sz w:val="20"/>
                <w:szCs w:val="20"/>
                <w:shd w:val="clear" w:color="auto" w:fill="F6F6F6"/>
              </w:rPr>
              <w:t>Александр Пушкин</w:t>
            </w:r>
          </w:p>
          <w:p w:rsidR="006343F0" w:rsidRDefault="006343F0" w:rsidP="006343F0">
            <w:pPr>
              <w:ind w:right="276"/>
              <w:jc w:val="center"/>
              <w:rPr>
                <w:color w:val="000000"/>
                <w:sz w:val="20"/>
                <w:szCs w:val="20"/>
                <w:shd w:val="clear" w:color="auto" w:fill="F6F6F6"/>
                <w:lang w:val="en-US"/>
              </w:rPr>
            </w:pPr>
            <w:r w:rsidRPr="00C86BAC">
              <w:rPr>
                <w:color w:val="000000"/>
                <w:sz w:val="20"/>
                <w:szCs w:val="20"/>
                <w:shd w:val="clear" w:color="auto" w:fill="F6F6F6"/>
              </w:rPr>
              <w:t>Георгий Чичерин</w:t>
            </w:r>
          </w:p>
          <w:p w:rsidR="006343F0" w:rsidRPr="006343F0" w:rsidRDefault="006343F0" w:rsidP="006343F0">
            <w:pPr>
              <w:ind w:right="276"/>
              <w:jc w:val="center"/>
              <w:rPr>
                <w:color w:val="000000"/>
                <w:sz w:val="20"/>
                <w:szCs w:val="20"/>
                <w:shd w:val="clear" w:color="auto" w:fill="F6F6F6"/>
                <w:lang w:val="en-US"/>
              </w:rPr>
            </w:pPr>
            <w:r w:rsidRPr="00C86BAC">
              <w:rPr>
                <w:color w:val="000000"/>
                <w:sz w:val="20"/>
                <w:szCs w:val="20"/>
                <w:shd w:val="clear" w:color="auto" w:fill="F6F6F6"/>
              </w:rPr>
              <w:t>Ленин</w:t>
            </w:r>
          </w:p>
        </w:tc>
        <w:tc>
          <w:tcPr>
            <w:tcW w:w="5466" w:type="dxa"/>
          </w:tcPr>
          <w:p w:rsidR="00C86BAC" w:rsidRDefault="00C86BAC" w:rsidP="005A329D">
            <w:pPr>
              <w:ind w:right="276"/>
              <w:jc w:val="center"/>
              <w:rPr>
                <w:sz w:val="20"/>
              </w:rPr>
            </w:pPr>
          </w:p>
          <w:p w:rsidR="00C86BAC" w:rsidRDefault="00C86BAC" w:rsidP="005A329D">
            <w:pPr>
              <w:ind w:right="276"/>
              <w:jc w:val="center"/>
              <w:rPr>
                <w:sz w:val="20"/>
              </w:rPr>
            </w:pPr>
          </w:p>
          <w:p w:rsidR="00C86BAC" w:rsidRDefault="00C86BAC" w:rsidP="005A329D">
            <w:pPr>
              <w:ind w:right="276"/>
              <w:jc w:val="center"/>
              <w:rPr>
                <w:sz w:val="20"/>
              </w:rPr>
            </w:pPr>
          </w:p>
          <w:p w:rsidR="006343F0" w:rsidRDefault="006343F0" w:rsidP="005A329D">
            <w:pPr>
              <w:ind w:right="276"/>
              <w:jc w:val="center"/>
              <w:rPr>
                <w:sz w:val="20"/>
                <w:lang w:val="en-US"/>
              </w:rPr>
            </w:pPr>
          </w:p>
          <w:p w:rsidR="006343F0" w:rsidRDefault="006343F0" w:rsidP="005A329D">
            <w:pPr>
              <w:ind w:right="276"/>
              <w:jc w:val="center"/>
              <w:rPr>
                <w:sz w:val="20"/>
                <w:lang w:val="en-US"/>
              </w:rPr>
            </w:pPr>
          </w:p>
          <w:p w:rsidR="006343F0" w:rsidRDefault="006343F0" w:rsidP="005A329D">
            <w:pPr>
              <w:ind w:right="276"/>
              <w:jc w:val="center"/>
              <w:rPr>
                <w:sz w:val="20"/>
                <w:lang w:val="en-US"/>
              </w:rPr>
            </w:pPr>
          </w:p>
          <w:p w:rsidR="006343F0" w:rsidRDefault="006343F0" w:rsidP="005A329D">
            <w:pPr>
              <w:ind w:right="276"/>
              <w:jc w:val="center"/>
              <w:rPr>
                <w:sz w:val="20"/>
                <w:lang w:val="en-US"/>
              </w:rPr>
            </w:pPr>
          </w:p>
          <w:p w:rsidR="006343F0" w:rsidRDefault="006343F0" w:rsidP="005A329D">
            <w:pPr>
              <w:ind w:right="276"/>
              <w:jc w:val="center"/>
              <w:rPr>
                <w:sz w:val="20"/>
                <w:lang w:val="en-US"/>
              </w:rPr>
            </w:pPr>
          </w:p>
          <w:p w:rsidR="006343F0" w:rsidRDefault="006343F0" w:rsidP="005A329D">
            <w:pPr>
              <w:ind w:right="276"/>
              <w:jc w:val="center"/>
              <w:rPr>
                <w:sz w:val="20"/>
                <w:lang w:val="en-US"/>
              </w:rPr>
            </w:pPr>
          </w:p>
          <w:p w:rsidR="006343F0" w:rsidRDefault="006343F0" w:rsidP="005A329D">
            <w:pPr>
              <w:ind w:right="276"/>
              <w:jc w:val="center"/>
              <w:rPr>
                <w:sz w:val="20"/>
                <w:lang w:val="en-US"/>
              </w:rPr>
            </w:pPr>
          </w:p>
          <w:p w:rsidR="006343F0" w:rsidRDefault="006343F0" w:rsidP="005A329D">
            <w:pPr>
              <w:ind w:right="276"/>
              <w:jc w:val="center"/>
              <w:rPr>
                <w:sz w:val="20"/>
                <w:lang w:val="en-US"/>
              </w:rPr>
            </w:pPr>
          </w:p>
          <w:p w:rsidR="006343F0" w:rsidRDefault="006343F0" w:rsidP="005A329D">
            <w:pPr>
              <w:ind w:right="276"/>
              <w:jc w:val="center"/>
              <w:rPr>
                <w:sz w:val="20"/>
                <w:lang w:val="en-US"/>
              </w:rPr>
            </w:pPr>
          </w:p>
          <w:p w:rsidR="00C86BAC" w:rsidRDefault="00C86BAC" w:rsidP="005A329D">
            <w:pPr>
              <w:ind w:right="276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C86BAC" w:rsidRPr="005A329D" w:rsidTr="005A329D">
        <w:tc>
          <w:tcPr>
            <w:tcW w:w="5466" w:type="dxa"/>
          </w:tcPr>
          <w:p w:rsidR="00C86BAC" w:rsidRPr="00C86BAC" w:rsidRDefault="00C86BAC" w:rsidP="005A329D">
            <w:pPr>
              <w:ind w:right="276"/>
              <w:jc w:val="center"/>
              <w:rPr>
                <w:color w:val="000000"/>
                <w:sz w:val="20"/>
                <w:szCs w:val="20"/>
                <w:shd w:val="clear" w:color="auto" w:fill="F6F6F6"/>
              </w:rPr>
            </w:pPr>
            <w:proofErr w:type="spellStart"/>
            <w:r w:rsidRPr="00C86BAC">
              <w:rPr>
                <w:color w:val="000000"/>
                <w:sz w:val="20"/>
                <w:szCs w:val="20"/>
                <w:shd w:val="clear" w:color="auto" w:fill="F6F6F6"/>
              </w:rPr>
              <w:t>Astoria</w:t>
            </w:r>
            <w:proofErr w:type="spellEnd"/>
            <w:r w:rsidRPr="00C86BAC">
              <w:rPr>
                <w:color w:val="000000"/>
                <w:sz w:val="20"/>
                <w:szCs w:val="20"/>
                <w:shd w:val="clear" w:color="auto" w:fill="F6F6F6"/>
              </w:rPr>
              <w:t xml:space="preserve"> </w:t>
            </w:r>
            <w:proofErr w:type="spellStart"/>
            <w:r w:rsidRPr="00C86BAC">
              <w:rPr>
                <w:color w:val="000000"/>
                <w:sz w:val="20"/>
                <w:szCs w:val="20"/>
                <w:shd w:val="clear" w:color="auto" w:fill="F6F6F6"/>
              </w:rPr>
              <w:t>Grande</w:t>
            </w:r>
            <w:proofErr w:type="spellEnd"/>
          </w:p>
        </w:tc>
        <w:tc>
          <w:tcPr>
            <w:tcW w:w="5466" w:type="dxa"/>
          </w:tcPr>
          <w:p w:rsidR="00C86BAC" w:rsidRDefault="00C86BAC" w:rsidP="005A329D">
            <w:pPr>
              <w:ind w:right="276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</w:tbl>
    <w:p w:rsidR="00415B53" w:rsidRDefault="00415B53" w:rsidP="007F539D">
      <w:pPr>
        <w:ind w:left="180" w:right="276"/>
        <w:jc w:val="center"/>
        <w:rPr>
          <w:sz w:val="20"/>
        </w:rPr>
      </w:pPr>
    </w:p>
    <w:p w:rsidR="00415B53" w:rsidRDefault="00415B53" w:rsidP="007F539D">
      <w:pPr>
        <w:ind w:left="180" w:right="276"/>
        <w:jc w:val="center"/>
        <w:rPr>
          <w:sz w:val="20"/>
        </w:rPr>
      </w:pPr>
    </w:p>
    <w:p w:rsidR="00415B53" w:rsidRDefault="00415B53" w:rsidP="007F539D">
      <w:pPr>
        <w:ind w:left="180" w:right="276"/>
        <w:jc w:val="center"/>
        <w:rPr>
          <w:sz w:val="20"/>
        </w:rPr>
      </w:pPr>
    </w:p>
    <w:p w:rsidR="00415B53" w:rsidRDefault="00415B53" w:rsidP="005A329D">
      <w:pPr>
        <w:ind w:left="180" w:right="276"/>
        <w:jc w:val="both"/>
        <w:rPr>
          <w:sz w:val="20"/>
        </w:rPr>
      </w:pPr>
      <w:r>
        <w:rPr>
          <w:sz w:val="20"/>
        </w:rPr>
        <w:t xml:space="preserve">  От АГЕНТА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           </w:t>
      </w:r>
      <w:r>
        <w:rPr>
          <w:sz w:val="20"/>
        </w:rPr>
        <w:tab/>
        <w:t xml:space="preserve">                       От СУБАГЕНТА</w:t>
      </w:r>
    </w:p>
    <w:p w:rsidR="00415B53" w:rsidRDefault="00415B53" w:rsidP="005A329D">
      <w:pPr>
        <w:ind w:left="180" w:right="276"/>
        <w:jc w:val="both"/>
        <w:rPr>
          <w:sz w:val="20"/>
        </w:rPr>
      </w:pPr>
      <w:r>
        <w:rPr>
          <w:sz w:val="20"/>
        </w:rPr>
        <w:t>_________________________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    ___________________________</w:t>
      </w:r>
    </w:p>
    <w:p w:rsidR="00415B53" w:rsidRDefault="00415B53" w:rsidP="005A329D">
      <w:pPr>
        <w:ind w:left="180" w:right="276"/>
        <w:jc w:val="both"/>
        <w:rPr>
          <w:sz w:val="20"/>
        </w:rPr>
      </w:pPr>
      <w:r>
        <w:rPr>
          <w:sz w:val="20"/>
        </w:rPr>
        <w:t xml:space="preserve">                      МП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           </w:t>
      </w:r>
      <w:proofErr w:type="spellStart"/>
      <w:r>
        <w:rPr>
          <w:sz w:val="20"/>
        </w:rPr>
        <w:t>МП</w:t>
      </w:r>
      <w:proofErr w:type="spellEnd"/>
    </w:p>
    <w:p w:rsidR="00415B53" w:rsidRDefault="00415B53" w:rsidP="005A329D">
      <w:pPr>
        <w:ind w:left="180" w:right="276"/>
        <w:jc w:val="both"/>
        <w:rPr>
          <w:sz w:val="20"/>
        </w:rPr>
      </w:pPr>
    </w:p>
    <w:p w:rsidR="00415B53" w:rsidRDefault="00415B53" w:rsidP="007F539D">
      <w:pPr>
        <w:ind w:left="180" w:right="276"/>
        <w:jc w:val="center"/>
        <w:rPr>
          <w:sz w:val="20"/>
        </w:rPr>
      </w:pPr>
    </w:p>
    <w:p w:rsidR="00415B53" w:rsidRDefault="00415B53" w:rsidP="007F539D">
      <w:pPr>
        <w:ind w:left="180" w:right="276"/>
        <w:jc w:val="center"/>
        <w:rPr>
          <w:b/>
          <w:bCs/>
          <w:u w:val="single"/>
        </w:rPr>
      </w:pPr>
    </w:p>
    <w:sectPr w:rsidR="00415B53" w:rsidSect="009B11DA">
      <w:pgSz w:w="11906" w:h="16838"/>
      <w:pgMar w:top="340" w:right="386" w:bottom="340" w:left="62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"/>
      <w:lvlJc w:val="left"/>
      <w:pPr>
        <w:tabs>
          <w:tab w:val="num" w:pos="1260"/>
        </w:tabs>
        <w:ind w:left="1260" w:hanging="12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2160"/>
        </w:tabs>
        <w:ind w:left="2160" w:hanging="12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3060"/>
        </w:tabs>
        <w:ind w:left="3060" w:hanging="126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126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4860"/>
        </w:tabs>
        <w:ind w:left="4860" w:hanging="126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5760"/>
        </w:tabs>
        <w:ind w:left="5760" w:hanging="126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68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9000"/>
        </w:tabs>
        <w:ind w:left="9000" w:hanging="1800"/>
      </w:pPr>
      <w:rPr>
        <w:rFonts w:cs="Times New Roman"/>
      </w:rPr>
    </w:lvl>
  </w:abstractNum>
  <w:abstractNum w:abstractNumId="3">
    <w:nsid w:val="00000004"/>
    <w:multiLevelType w:val="single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42"/>
        </w:tabs>
        <w:ind w:left="742" w:hanging="360"/>
      </w:pPr>
      <w:rPr>
        <w:rFonts w:cs="Times New Roman"/>
      </w:rPr>
    </w:lvl>
    <w:lvl w:ilvl="2">
      <w:start w:val="5"/>
      <w:numFmt w:val="decimal"/>
      <w:lvlText w:val="%1.%2.%3."/>
      <w:lvlJc w:val="left"/>
      <w:pPr>
        <w:tabs>
          <w:tab w:val="num" w:pos="1124"/>
        </w:tabs>
        <w:ind w:left="1124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888"/>
        </w:tabs>
        <w:ind w:left="1888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270"/>
        </w:tabs>
        <w:ind w:left="227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652"/>
        </w:tabs>
        <w:ind w:left="2652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034"/>
        </w:tabs>
        <w:ind w:left="3034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416"/>
        </w:tabs>
        <w:ind w:left="3416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67D"/>
    <w:rsid w:val="00030DE8"/>
    <w:rsid w:val="000347D7"/>
    <w:rsid w:val="00071369"/>
    <w:rsid w:val="00084C2F"/>
    <w:rsid w:val="00131C6F"/>
    <w:rsid w:val="001719ED"/>
    <w:rsid w:val="00173D7B"/>
    <w:rsid w:val="001B407D"/>
    <w:rsid w:val="002455AD"/>
    <w:rsid w:val="00285C13"/>
    <w:rsid w:val="002A2A5F"/>
    <w:rsid w:val="002A77D7"/>
    <w:rsid w:val="002F623F"/>
    <w:rsid w:val="00330E8C"/>
    <w:rsid w:val="00362611"/>
    <w:rsid w:val="003C79F2"/>
    <w:rsid w:val="003F0435"/>
    <w:rsid w:val="00415B53"/>
    <w:rsid w:val="00463305"/>
    <w:rsid w:val="00474D8A"/>
    <w:rsid w:val="005237D8"/>
    <w:rsid w:val="00544EDB"/>
    <w:rsid w:val="005A329D"/>
    <w:rsid w:val="006343F0"/>
    <w:rsid w:val="00646F2B"/>
    <w:rsid w:val="00656253"/>
    <w:rsid w:val="00662DF6"/>
    <w:rsid w:val="006B2077"/>
    <w:rsid w:val="006B60C7"/>
    <w:rsid w:val="00723A11"/>
    <w:rsid w:val="0074192C"/>
    <w:rsid w:val="00755D2E"/>
    <w:rsid w:val="007C72FD"/>
    <w:rsid w:val="007F539D"/>
    <w:rsid w:val="00815A5E"/>
    <w:rsid w:val="00831413"/>
    <w:rsid w:val="008463FC"/>
    <w:rsid w:val="00850D7C"/>
    <w:rsid w:val="008A791E"/>
    <w:rsid w:val="008E7688"/>
    <w:rsid w:val="00915C25"/>
    <w:rsid w:val="009B11DA"/>
    <w:rsid w:val="00A35685"/>
    <w:rsid w:val="00AC0E5A"/>
    <w:rsid w:val="00AC6BB0"/>
    <w:rsid w:val="00BD1062"/>
    <w:rsid w:val="00C12347"/>
    <w:rsid w:val="00C86BAC"/>
    <w:rsid w:val="00CE1325"/>
    <w:rsid w:val="00E9667D"/>
    <w:rsid w:val="00ED116A"/>
    <w:rsid w:val="00F267AA"/>
    <w:rsid w:val="00F90123"/>
    <w:rsid w:val="00FA0FBC"/>
    <w:rsid w:val="00FC1AE5"/>
    <w:rsid w:val="00FF1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1DA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9B11DA"/>
    <w:pPr>
      <w:keepNext/>
      <w:tabs>
        <w:tab w:val="num" w:pos="0"/>
      </w:tabs>
      <w:outlineLvl w:val="0"/>
    </w:pPr>
    <w:rPr>
      <w:sz w:val="32"/>
    </w:rPr>
  </w:style>
  <w:style w:type="paragraph" w:styleId="2">
    <w:name w:val="heading 2"/>
    <w:basedOn w:val="a"/>
    <w:next w:val="a"/>
    <w:link w:val="20"/>
    <w:uiPriority w:val="99"/>
    <w:qFormat/>
    <w:rsid w:val="009B11DA"/>
    <w:pPr>
      <w:keepNext/>
      <w:tabs>
        <w:tab w:val="num" w:pos="0"/>
      </w:tabs>
      <w:ind w:right="-766"/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uiPriority w:val="99"/>
    <w:qFormat/>
    <w:rsid w:val="009B11DA"/>
    <w:pPr>
      <w:keepNext/>
      <w:tabs>
        <w:tab w:val="num" w:pos="0"/>
      </w:tabs>
      <w:ind w:left="360" w:right="-766"/>
      <w:jc w:val="both"/>
      <w:outlineLvl w:val="2"/>
    </w:pPr>
    <w:rPr>
      <w:b/>
      <w:szCs w:val="20"/>
    </w:rPr>
  </w:style>
  <w:style w:type="paragraph" w:styleId="6">
    <w:name w:val="heading 6"/>
    <w:basedOn w:val="a"/>
    <w:next w:val="a"/>
    <w:link w:val="60"/>
    <w:uiPriority w:val="99"/>
    <w:qFormat/>
    <w:rsid w:val="009B11DA"/>
    <w:pPr>
      <w:keepNext/>
      <w:tabs>
        <w:tab w:val="num" w:pos="0"/>
      </w:tabs>
      <w:spacing w:line="240" w:lineRule="atLeast"/>
      <w:ind w:left="180" w:right="276"/>
      <w:jc w:val="center"/>
      <w:outlineLvl w:val="5"/>
    </w:pPr>
    <w:rPr>
      <w:b/>
      <w:sz w:val="20"/>
    </w:rPr>
  </w:style>
  <w:style w:type="paragraph" w:styleId="7">
    <w:name w:val="heading 7"/>
    <w:basedOn w:val="a"/>
    <w:next w:val="a"/>
    <w:link w:val="70"/>
    <w:uiPriority w:val="99"/>
    <w:qFormat/>
    <w:rsid w:val="009B11DA"/>
    <w:pPr>
      <w:keepNext/>
      <w:tabs>
        <w:tab w:val="num" w:pos="0"/>
      </w:tabs>
      <w:spacing w:line="240" w:lineRule="atLeast"/>
      <w:ind w:left="900" w:right="276"/>
      <w:jc w:val="both"/>
      <w:outlineLvl w:val="6"/>
    </w:pPr>
    <w:rPr>
      <w:b/>
      <w:bCs/>
      <w:sz w:val="20"/>
      <w:u w:val="single"/>
    </w:rPr>
  </w:style>
  <w:style w:type="paragraph" w:styleId="8">
    <w:name w:val="heading 8"/>
    <w:basedOn w:val="a"/>
    <w:next w:val="a"/>
    <w:link w:val="80"/>
    <w:uiPriority w:val="99"/>
    <w:qFormat/>
    <w:rsid w:val="009B11DA"/>
    <w:pPr>
      <w:keepNext/>
      <w:tabs>
        <w:tab w:val="num" w:pos="0"/>
      </w:tabs>
      <w:ind w:left="180" w:right="276"/>
      <w:jc w:val="both"/>
      <w:outlineLvl w:val="7"/>
    </w:pPr>
    <w:rPr>
      <w:b/>
      <w:bCs/>
      <w:sz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eastAsia="ar-SA" w:bidi="ar-SA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bCs/>
      <w:sz w:val="26"/>
      <w:szCs w:val="26"/>
      <w:lang w:eastAsia="ar-SA" w:bidi="ar-SA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Times New Roman"/>
      <w:b/>
      <w:bCs/>
      <w:lang w:eastAsia="ar-SA" w:bidi="ar-SA"/>
    </w:rPr>
  </w:style>
  <w:style w:type="character" w:customStyle="1" w:styleId="70">
    <w:name w:val="Заголовок 7 Знак"/>
    <w:basedOn w:val="a0"/>
    <w:link w:val="7"/>
    <w:uiPriority w:val="99"/>
    <w:semiHidden/>
    <w:locked/>
    <w:rPr>
      <w:rFonts w:ascii="Calibri" w:hAnsi="Calibri" w:cs="Times New Roman"/>
      <w:sz w:val="24"/>
      <w:szCs w:val="24"/>
      <w:lang w:eastAsia="ar-SA" w:bidi="ar-SA"/>
    </w:rPr>
  </w:style>
  <w:style w:type="character" w:customStyle="1" w:styleId="80">
    <w:name w:val="Заголовок 8 Знак"/>
    <w:basedOn w:val="a0"/>
    <w:link w:val="8"/>
    <w:uiPriority w:val="99"/>
    <w:semiHidden/>
    <w:locked/>
    <w:rPr>
      <w:rFonts w:ascii="Calibri" w:hAnsi="Calibri" w:cs="Times New Roman"/>
      <w:i/>
      <w:iCs/>
      <w:sz w:val="24"/>
      <w:szCs w:val="24"/>
      <w:lang w:eastAsia="ar-SA" w:bidi="ar-SA"/>
    </w:rPr>
  </w:style>
  <w:style w:type="character" w:customStyle="1" w:styleId="WW8Num2z0">
    <w:name w:val="WW8Num2z0"/>
    <w:uiPriority w:val="99"/>
    <w:rsid w:val="009B11DA"/>
    <w:rPr>
      <w:rFonts w:ascii="Symbol" w:hAnsi="Symbol"/>
    </w:rPr>
  </w:style>
  <w:style w:type="character" w:customStyle="1" w:styleId="WW8Num4z0">
    <w:name w:val="WW8Num4z0"/>
    <w:uiPriority w:val="99"/>
    <w:rsid w:val="009B11DA"/>
    <w:rPr>
      <w:rFonts w:ascii="Symbol" w:hAnsi="Symbol"/>
    </w:rPr>
  </w:style>
  <w:style w:type="character" w:customStyle="1" w:styleId="Absatz-Standardschriftart">
    <w:name w:val="Absatz-Standardschriftart"/>
    <w:uiPriority w:val="99"/>
    <w:rsid w:val="009B11DA"/>
  </w:style>
  <w:style w:type="character" w:customStyle="1" w:styleId="WW8Num1z0">
    <w:name w:val="WW8Num1z0"/>
    <w:uiPriority w:val="99"/>
    <w:rsid w:val="009B11DA"/>
    <w:rPr>
      <w:rFonts w:ascii="Symbol" w:hAnsi="Symbol"/>
    </w:rPr>
  </w:style>
  <w:style w:type="character" w:customStyle="1" w:styleId="WW8Num3z0">
    <w:name w:val="WW8Num3z0"/>
    <w:uiPriority w:val="99"/>
    <w:rsid w:val="009B11DA"/>
    <w:rPr>
      <w:u w:val="none"/>
    </w:rPr>
  </w:style>
  <w:style w:type="character" w:customStyle="1" w:styleId="WW-Absatz-Standardschriftart">
    <w:name w:val="WW-Absatz-Standardschriftart"/>
    <w:uiPriority w:val="99"/>
    <w:rsid w:val="009B11DA"/>
  </w:style>
  <w:style w:type="character" w:customStyle="1" w:styleId="WW-Absatz-Standardschriftart1">
    <w:name w:val="WW-Absatz-Standardschriftart1"/>
    <w:uiPriority w:val="99"/>
    <w:rsid w:val="009B11DA"/>
  </w:style>
  <w:style w:type="character" w:customStyle="1" w:styleId="WW-Absatz-Standardschriftart11">
    <w:name w:val="WW-Absatz-Standardschriftart11"/>
    <w:uiPriority w:val="99"/>
    <w:rsid w:val="009B11DA"/>
  </w:style>
  <w:style w:type="character" w:customStyle="1" w:styleId="WW-Absatz-Standardschriftart111">
    <w:name w:val="WW-Absatz-Standardschriftart111"/>
    <w:uiPriority w:val="99"/>
    <w:rsid w:val="009B11DA"/>
  </w:style>
  <w:style w:type="character" w:customStyle="1" w:styleId="WW-Absatz-Standardschriftart1111">
    <w:name w:val="WW-Absatz-Standardschriftart1111"/>
    <w:uiPriority w:val="99"/>
    <w:rsid w:val="009B11DA"/>
  </w:style>
  <w:style w:type="character" w:customStyle="1" w:styleId="WW-Absatz-Standardschriftart11111">
    <w:name w:val="WW-Absatz-Standardschriftart11111"/>
    <w:uiPriority w:val="99"/>
    <w:rsid w:val="009B11DA"/>
  </w:style>
  <w:style w:type="character" w:customStyle="1" w:styleId="WW-Absatz-Standardschriftart111111">
    <w:name w:val="WW-Absatz-Standardschriftart111111"/>
    <w:uiPriority w:val="99"/>
    <w:rsid w:val="009B11DA"/>
  </w:style>
  <w:style w:type="character" w:customStyle="1" w:styleId="WW-Absatz-Standardschriftart1111111">
    <w:name w:val="WW-Absatz-Standardschriftart1111111"/>
    <w:uiPriority w:val="99"/>
    <w:rsid w:val="009B11DA"/>
  </w:style>
  <w:style w:type="character" w:customStyle="1" w:styleId="WW-Absatz-Standardschriftart11111111">
    <w:name w:val="WW-Absatz-Standardschriftart11111111"/>
    <w:uiPriority w:val="99"/>
    <w:rsid w:val="009B11DA"/>
  </w:style>
  <w:style w:type="character" w:customStyle="1" w:styleId="WW-Absatz-Standardschriftart111111111">
    <w:name w:val="WW-Absatz-Standardschriftart111111111"/>
    <w:uiPriority w:val="99"/>
    <w:rsid w:val="009B11DA"/>
  </w:style>
  <w:style w:type="character" w:customStyle="1" w:styleId="WW-Absatz-Standardschriftart1111111111">
    <w:name w:val="WW-Absatz-Standardschriftart1111111111"/>
    <w:uiPriority w:val="99"/>
    <w:rsid w:val="009B11DA"/>
  </w:style>
  <w:style w:type="character" w:customStyle="1" w:styleId="WW-Absatz-Standardschriftart11111111111">
    <w:name w:val="WW-Absatz-Standardschriftart11111111111"/>
    <w:uiPriority w:val="99"/>
    <w:rsid w:val="009B11DA"/>
  </w:style>
  <w:style w:type="character" w:customStyle="1" w:styleId="WW-Absatz-Standardschriftart111111111111">
    <w:name w:val="WW-Absatz-Standardschriftart111111111111"/>
    <w:uiPriority w:val="99"/>
    <w:rsid w:val="009B11DA"/>
  </w:style>
  <w:style w:type="character" w:customStyle="1" w:styleId="WW-Absatz-Standardschriftart1111111111111">
    <w:name w:val="WW-Absatz-Standardschriftart1111111111111"/>
    <w:uiPriority w:val="99"/>
    <w:rsid w:val="009B11DA"/>
  </w:style>
  <w:style w:type="character" w:customStyle="1" w:styleId="WW-Absatz-Standardschriftart11111111111111">
    <w:name w:val="WW-Absatz-Standardschriftart11111111111111"/>
    <w:uiPriority w:val="99"/>
    <w:rsid w:val="009B11DA"/>
  </w:style>
  <w:style w:type="character" w:customStyle="1" w:styleId="WW8Num5z0">
    <w:name w:val="WW8Num5z0"/>
    <w:uiPriority w:val="99"/>
    <w:rsid w:val="009B11DA"/>
    <w:rPr>
      <w:rFonts w:ascii="Symbol" w:hAnsi="Symbol"/>
    </w:rPr>
  </w:style>
  <w:style w:type="character" w:customStyle="1" w:styleId="WW-Absatz-Standardschriftart111111111111111">
    <w:name w:val="WW-Absatz-Standardschriftart111111111111111"/>
    <w:uiPriority w:val="99"/>
    <w:rsid w:val="009B11DA"/>
  </w:style>
  <w:style w:type="character" w:customStyle="1" w:styleId="21">
    <w:name w:val="Основной шрифт абзаца2"/>
    <w:uiPriority w:val="99"/>
    <w:rsid w:val="009B11DA"/>
  </w:style>
  <w:style w:type="character" w:customStyle="1" w:styleId="WW8Num1z1">
    <w:name w:val="WW8Num1z1"/>
    <w:uiPriority w:val="99"/>
    <w:rsid w:val="009B11DA"/>
    <w:rPr>
      <w:rFonts w:ascii="Courier New" w:hAnsi="Courier New"/>
    </w:rPr>
  </w:style>
  <w:style w:type="character" w:customStyle="1" w:styleId="WW8Num1z2">
    <w:name w:val="WW8Num1z2"/>
    <w:uiPriority w:val="99"/>
    <w:rsid w:val="009B11DA"/>
    <w:rPr>
      <w:rFonts w:ascii="Wingdings" w:hAnsi="Wingdings"/>
    </w:rPr>
  </w:style>
  <w:style w:type="character" w:customStyle="1" w:styleId="WW8Num2z1">
    <w:name w:val="WW8Num2z1"/>
    <w:uiPriority w:val="99"/>
    <w:rsid w:val="009B11DA"/>
    <w:rPr>
      <w:rFonts w:ascii="Courier New" w:hAnsi="Courier New"/>
    </w:rPr>
  </w:style>
  <w:style w:type="character" w:customStyle="1" w:styleId="WW8Num2z2">
    <w:name w:val="WW8Num2z2"/>
    <w:uiPriority w:val="99"/>
    <w:rsid w:val="009B11DA"/>
    <w:rPr>
      <w:rFonts w:ascii="Wingdings" w:hAnsi="Wingdings"/>
    </w:rPr>
  </w:style>
  <w:style w:type="character" w:customStyle="1" w:styleId="WW8Num5z1">
    <w:name w:val="WW8Num5z1"/>
    <w:uiPriority w:val="99"/>
    <w:rsid w:val="009B11DA"/>
    <w:rPr>
      <w:rFonts w:ascii="Courier New" w:hAnsi="Courier New"/>
    </w:rPr>
  </w:style>
  <w:style w:type="character" w:customStyle="1" w:styleId="WW8Num5z2">
    <w:name w:val="WW8Num5z2"/>
    <w:uiPriority w:val="99"/>
    <w:rsid w:val="009B11DA"/>
    <w:rPr>
      <w:rFonts w:ascii="Wingdings" w:hAnsi="Wingdings"/>
    </w:rPr>
  </w:style>
  <w:style w:type="character" w:customStyle="1" w:styleId="11">
    <w:name w:val="Основной шрифт абзаца1"/>
    <w:uiPriority w:val="99"/>
    <w:rsid w:val="009B11DA"/>
  </w:style>
  <w:style w:type="character" w:styleId="a3">
    <w:name w:val="Hyperlink"/>
    <w:basedOn w:val="a0"/>
    <w:uiPriority w:val="99"/>
    <w:rsid w:val="009B11DA"/>
    <w:rPr>
      <w:rFonts w:cs="Times New Roman"/>
      <w:color w:val="0000FF"/>
      <w:u w:val="single"/>
    </w:rPr>
  </w:style>
  <w:style w:type="character" w:customStyle="1" w:styleId="WW8Num11z3">
    <w:name w:val="WW8Num11z3"/>
    <w:uiPriority w:val="99"/>
    <w:rsid w:val="009B11DA"/>
    <w:rPr>
      <w:rFonts w:ascii="Symbol" w:hAnsi="Symbol"/>
    </w:rPr>
  </w:style>
  <w:style w:type="character" w:customStyle="1" w:styleId="a4">
    <w:name w:val="Символ нумерации"/>
    <w:uiPriority w:val="99"/>
    <w:rsid w:val="009B11DA"/>
  </w:style>
  <w:style w:type="paragraph" w:customStyle="1" w:styleId="a5">
    <w:name w:val="Заголовок"/>
    <w:basedOn w:val="a"/>
    <w:next w:val="a6"/>
    <w:uiPriority w:val="99"/>
    <w:rsid w:val="009B11DA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6">
    <w:name w:val="Body Text"/>
    <w:basedOn w:val="a"/>
    <w:link w:val="a7"/>
    <w:uiPriority w:val="99"/>
    <w:rsid w:val="009B11DA"/>
    <w:pPr>
      <w:ind w:right="-766"/>
      <w:jc w:val="both"/>
    </w:pPr>
    <w:rPr>
      <w:sz w:val="20"/>
      <w:szCs w:val="20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Pr>
      <w:rFonts w:cs="Times New Roman"/>
      <w:sz w:val="24"/>
      <w:szCs w:val="24"/>
      <w:lang w:eastAsia="ar-SA" w:bidi="ar-SA"/>
    </w:rPr>
  </w:style>
  <w:style w:type="paragraph" w:styleId="a8">
    <w:name w:val="List"/>
    <w:basedOn w:val="a6"/>
    <w:uiPriority w:val="99"/>
    <w:rsid w:val="009B11DA"/>
    <w:rPr>
      <w:rFonts w:ascii="Arial" w:hAnsi="Arial" w:cs="Tahoma"/>
    </w:rPr>
  </w:style>
  <w:style w:type="paragraph" w:customStyle="1" w:styleId="22">
    <w:name w:val="Название2"/>
    <w:basedOn w:val="a"/>
    <w:uiPriority w:val="99"/>
    <w:rsid w:val="009B11D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3">
    <w:name w:val="Указатель2"/>
    <w:basedOn w:val="a"/>
    <w:uiPriority w:val="99"/>
    <w:rsid w:val="009B11DA"/>
    <w:pPr>
      <w:suppressLineNumbers/>
    </w:pPr>
    <w:rPr>
      <w:rFonts w:ascii="Arial" w:hAnsi="Arial" w:cs="Tahoma"/>
    </w:rPr>
  </w:style>
  <w:style w:type="paragraph" w:customStyle="1" w:styleId="12">
    <w:name w:val="Название1"/>
    <w:basedOn w:val="a"/>
    <w:uiPriority w:val="99"/>
    <w:rsid w:val="009B11D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uiPriority w:val="99"/>
    <w:rsid w:val="009B11DA"/>
    <w:pPr>
      <w:suppressLineNumbers/>
    </w:pPr>
    <w:rPr>
      <w:rFonts w:ascii="Arial" w:hAnsi="Arial" w:cs="Tahoma"/>
    </w:rPr>
  </w:style>
  <w:style w:type="paragraph" w:styleId="a9">
    <w:name w:val="Title"/>
    <w:basedOn w:val="a"/>
    <w:next w:val="aa"/>
    <w:link w:val="ab"/>
    <w:uiPriority w:val="99"/>
    <w:qFormat/>
    <w:rsid w:val="009B11DA"/>
    <w:pPr>
      <w:ind w:right="-766"/>
      <w:jc w:val="center"/>
    </w:pPr>
    <w:rPr>
      <w:b/>
      <w:sz w:val="20"/>
      <w:szCs w:val="20"/>
    </w:rPr>
  </w:style>
  <w:style w:type="character" w:customStyle="1" w:styleId="ab">
    <w:name w:val="Название Знак"/>
    <w:basedOn w:val="a0"/>
    <w:link w:val="a9"/>
    <w:uiPriority w:val="99"/>
    <w:locked/>
    <w:rPr>
      <w:rFonts w:ascii="Cambria" w:hAnsi="Cambria" w:cs="Times New Roman"/>
      <w:b/>
      <w:bCs/>
      <w:kern w:val="28"/>
      <w:sz w:val="32"/>
      <w:szCs w:val="32"/>
      <w:lang w:eastAsia="ar-SA" w:bidi="ar-SA"/>
    </w:rPr>
  </w:style>
  <w:style w:type="paragraph" w:styleId="aa">
    <w:name w:val="Subtitle"/>
    <w:basedOn w:val="a5"/>
    <w:next w:val="a6"/>
    <w:link w:val="ac"/>
    <w:uiPriority w:val="99"/>
    <w:qFormat/>
    <w:rsid w:val="009B11DA"/>
    <w:pPr>
      <w:jc w:val="center"/>
    </w:pPr>
    <w:rPr>
      <w:i/>
      <w:iCs/>
    </w:rPr>
  </w:style>
  <w:style w:type="character" w:customStyle="1" w:styleId="ac">
    <w:name w:val="Подзаголовок Знак"/>
    <w:basedOn w:val="a0"/>
    <w:link w:val="aa"/>
    <w:uiPriority w:val="99"/>
    <w:locked/>
    <w:rPr>
      <w:rFonts w:ascii="Cambria" w:hAnsi="Cambria" w:cs="Times New Roman"/>
      <w:sz w:val="24"/>
      <w:szCs w:val="24"/>
      <w:lang w:eastAsia="ar-SA" w:bidi="ar-SA"/>
    </w:rPr>
  </w:style>
  <w:style w:type="paragraph" w:styleId="ad">
    <w:name w:val="Body Text Indent"/>
    <w:basedOn w:val="a"/>
    <w:link w:val="ae"/>
    <w:uiPriority w:val="99"/>
    <w:rsid w:val="009B11DA"/>
    <w:pPr>
      <w:ind w:right="-766" w:firstLine="720"/>
      <w:jc w:val="both"/>
    </w:pPr>
    <w:rPr>
      <w:sz w:val="20"/>
      <w:szCs w:val="20"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locked/>
    <w:rPr>
      <w:rFonts w:cs="Times New Roman"/>
      <w:sz w:val="24"/>
      <w:szCs w:val="24"/>
      <w:lang w:eastAsia="ar-SA" w:bidi="ar-SA"/>
    </w:rPr>
  </w:style>
  <w:style w:type="paragraph" w:customStyle="1" w:styleId="210">
    <w:name w:val="Основной текст 21"/>
    <w:basedOn w:val="a"/>
    <w:uiPriority w:val="99"/>
    <w:rsid w:val="009B11DA"/>
    <w:pPr>
      <w:ind w:right="-766"/>
      <w:jc w:val="both"/>
    </w:pPr>
    <w:rPr>
      <w:sz w:val="16"/>
      <w:szCs w:val="20"/>
    </w:rPr>
  </w:style>
  <w:style w:type="paragraph" w:customStyle="1" w:styleId="31">
    <w:name w:val="Основной текст с отступом 31"/>
    <w:basedOn w:val="a"/>
    <w:uiPriority w:val="99"/>
    <w:rsid w:val="009B11DA"/>
    <w:pPr>
      <w:widowControl w:val="0"/>
      <w:spacing w:before="120" w:after="120"/>
      <w:ind w:firstLine="708"/>
      <w:jc w:val="both"/>
    </w:pPr>
    <w:rPr>
      <w:sz w:val="16"/>
      <w:szCs w:val="20"/>
    </w:rPr>
  </w:style>
  <w:style w:type="paragraph" w:customStyle="1" w:styleId="Preformat">
    <w:name w:val="Preformat"/>
    <w:uiPriority w:val="99"/>
    <w:rsid w:val="009B11DA"/>
    <w:pPr>
      <w:widowControl w:val="0"/>
      <w:suppressAutoHyphens/>
    </w:pPr>
    <w:rPr>
      <w:rFonts w:ascii="TimesET" w:hAnsi="TimesET"/>
      <w:sz w:val="24"/>
      <w:szCs w:val="20"/>
      <w:lang w:eastAsia="ar-SA"/>
    </w:rPr>
  </w:style>
  <w:style w:type="paragraph" w:customStyle="1" w:styleId="211">
    <w:name w:val="Основной текст с отступом 21"/>
    <w:basedOn w:val="a"/>
    <w:uiPriority w:val="99"/>
    <w:rsid w:val="009B11DA"/>
    <w:pPr>
      <w:widowControl w:val="0"/>
      <w:ind w:firstLine="567"/>
      <w:jc w:val="both"/>
    </w:pPr>
    <w:rPr>
      <w:rFonts w:ascii="TimesET" w:hAnsi="TimesET"/>
      <w:szCs w:val="20"/>
    </w:rPr>
  </w:style>
  <w:style w:type="paragraph" w:customStyle="1" w:styleId="Web">
    <w:name w:val="Обычный (Web)"/>
    <w:basedOn w:val="a"/>
    <w:uiPriority w:val="99"/>
    <w:rsid w:val="009B11DA"/>
    <w:pPr>
      <w:spacing w:before="280" w:after="280"/>
    </w:pPr>
    <w:rPr>
      <w:rFonts w:ascii="Tahoma" w:hAnsi="Tahoma" w:cs="Tahoma"/>
    </w:rPr>
  </w:style>
  <w:style w:type="paragraph" w:customStyle="1" w:styleId="af">
    <w:name w:val="Содержимое таблицы"/>
    <w:basedOn w:val="a"/>
    <w:uiPriority w:val="99"/>
    <w:rsid w:val="009B11DA"/>
    <w:pPr>
      <w:suppressLineNumbers/>
    </w:pPr>
  </w:style>
  <w:style w:type="paragraph" w:customStyle="1" w:styleId="af0">
    <w:name w:val="Заголовок таблицы"/>
    <w:basedOn w:val="af"/>
    <w:uiPriority w:val="99"/>
    <w:rsid w:val="009B11DA"/>
    <w:pPr>
      <w:jc w:val="center"/>
    </w:pPr>
    <w:rPr>
      <w:b/>
      <w:bCs/>
    </w:rPr>
  </w:style>
  <w:style w:type="paragraph" w:customStyle="1" w:styleId="ConsPlusNormal">
    <w:name w:val="ConsPlusNormal"/>
    <w:uiPriority w:val="99"/>
    <w:rsid w:val="001B407D"/>
    <w:pPr>
      <w:autoSpaceDE w:val="0"/>
      <w:autoSpaceDN w:val="0"/>
      <w:adjustRightInd w:val="0"/>
    </w:pPr>
    <w:rPr>
      <w:sz w:val="18"/>
      <w:szCs w:val="18"/>
    </w:rPr>
  </w:style>
  <w:style w:type="paragraph" w:styleId="af1">
    <w:name w:val="No Spacing"/>
    <w:uiPriority w:val="99"/>
    <w:qFormat/>
    <w:rsid w:val="00173D7B"/>
    <w:rPr>
      <w:rFonts w:ascii="Calibri" w:hAnsi="Calibri"/>
      <w:lang w:eastAsia="en-US"/>
    </w:rPr>
  </w:style>
  <w:style w:type="table" w:styleId="af2">
    <w:name w:val="Table Grid"/>
    <w:basedOn w:val="a1"/>
    <w:uiPriority w:val="99"/>
    <w:rsid w:val="00723A11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1DA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9B11DA"/>
    <w:pPr>
      <w:keepNext/>
      <w:tabs>
        <w:tab w:val="num" w:pos="0"/>
      </w:tabs>
      <w:outlineLvl w:val="0"/>
    </w:pPr>
    <w:rPr>
      <w:sz w:val="32"/>
    </w:rPr>
  </w:style>
  <w:style w:type="paragraph" w:styleId="2">
    <w:name w:val="heading 2"/>
    <w:basedOn w:val="a"/>
    <w:next w:val="a"/>
    <w:link w:val="20"/>
    <w:uiPriority w:val="99"/>
    <w:qFormat/>
    <w:rsid w:val="009B11DA"/>
    <w:pPr>
      <w:keepNext/>
      <w:tabs>
        <w:tab w:val="num" w:pos="0"/>
      </w:tabs>
      <w:ind w:right="-766"/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uiPriority w:val="99"/>
    <w:qFormat/>
    <w:rsid w:val="009B11DA"/>
    <w:pPr>
      <w:keepNext/>
      <w:tabs>
        <w:tab w:val="num" w:pos="0"/>
      </w:tabs>
      <w:ind w:left="360" w:right="-766"/>
      <w:jc w:val="both"/>
      <w:outlineLvl w:val="2"/>
    </w:pPr>
    <w:rPr>
      <w:b/>
      <w:szCs w:val="20"/>
    </w:rPr>
  </w:style>
  <w:style w:type="paragraph" w:styleId="6">
    <w:name w:val="heading 6"/>
    <w:basedOn w:val="a"/>
    <w:next w:val="a"/>
    <w:link w:val="60"/>
    <w:uiPriority w:val="99"/>
    <w:qFormat/>
    <w:rsid w:val="009B11DA"/>
    <w:pPr>
      <w:keepNext/>
      <w:tabs>
        <w:tab w:val="num" w:pos="0"/>
      </w:tabs>
      <w:spacing w:line="240" w:lineRule="atLeast"/>
      <w:ind w:left="180" w:right="276"/>
      <w:jc w:val="center"/>
      <w:outlineLvl w:val="5"/>
    </w:pPr>
    <w:rPr>
      <w:b/>
      <w:sz w:val="20"/>
    </w:rPr>
  </w:style>
  <w:style w:type="paragraph" w:styleId="7">
    <w:name w:val="heading 7"/>
    <w:basedOn w:val="a"/>
    <w:next w:val="a"/>
    <w:link w:val="70"/>
    <w:uiPriority w:val="99"/>
    <w:qFormat/>
    <w:rsid w:val="009B11DA"/>
    <w:pPr>
      <w:keepNext/>
      <w:tabs>
        <w:tab w:val="num" w:pos="0"/>
      </w:tabs>
      <w:spacing w:line="240" w:lineRule="atLeast"/>
      <w:ind w:left="900" w:right="276"/>
      <w:jc w:val="both"/>
      <w:outlineLvl w:val="6"/>
    </w:pPr>
    <w:rPr>
      <w:b/>
      <w:bCs/>
      <w:sz w:val="20"/>
      <w:u w:val="single"/>
    </w:rPr>
  </w:style>
  <w:style w:type="paragraph" w:styleId="8">
    <w:name w:val="heading 8"/>
    <w:basedOn w:val="a"/>
    <w:next w:val="a"/>
    <w:link w:val="80"/>
    <w:uiPriority w:val="99"/>
    <w:qFormat/>
    <w:rsid w:val="009B11DA"/>
    <w:pPr>
      <w:keepNext/>
      <w:tabs>
        <w:tab w:val="num" w:pos="0"/>
      </w:tabs>
      <w:ind w:left="180" w:right="276"/>
      <w:jc w:val="both"/>
      <w:outlineLvl w:val="7"/>
    </w:pPr>
    <w:rPr>
      <w:b/>
      <w:bCs/>
      <w:sz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eastAsia="ar-SA" w:bidi="ar-SA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bCs/>
      <w:sz w:val="26"/>
      <w:szCs w:val="26"/>
      <w:lang w:eastAsia="ar-SA" w:bidi="ar-SA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Times New Roman"/>
      <w:b/>
      <w:bCs/>
      <w:lang w:eastAsia="ar-SA" w:bidi="ar-SA"/>
    </w:rPr>
  </w:style>
  <w:style w:type="character" w:customStyle="1" w:styleId="70">
    <w:name w:val="Заголовок 7 Знак"/>
    <w:basedOn w:val="a0"/>
    <w:link w:val="7"/>
    <w:uiPriority w:val="99"/>
    <w:semiHidden/>
    <w:locked/>
    <w:rPr>
      <w:rFonts w:ascii="Calibri" w:hAnsi="Calibri" w:cs="Times New Roman"/>
      <w:sz w:val="24"/>
      <w:szCs w:val="24"/>
      <w:lang w:eastAsia="ar-SA" w:bidi="ar-SA"/>
    </w:rPr>
  </w:style>
  <w:style w:type="character" w:customStyle="1" w:styleId="80">
    <w:name w:val="Заголовок 8 Знак"/>
    <w:basedOn w:val="a0"/>
    <w:link w:val="8"/>
    <w:uiPriority w:val="99"/>
    <w:semiHidden/>
    <w:locked/>
    <w:rPr>
      <w:rFonts w:ascii="Calibri" w:hAnsi="Calibri" w:cs="Times New Roman"/>
      <w:i/>
      <w:iCs/>
      <w:sz w:val="24"/>
      <w:szCs w:val="24"/>
      <w:lang w:eastAsia="ar-SA" w:bidi="ar-SA"/>
    </w:rPr>
  </w:style>
  <w:style w:type="character" w:customStyle="1" w:styleId="WW8Num2z0">
    <w:name w:val="WW8Num2z0"/>
    <w:uiPriority w:val="99"/>
    <w:rsid w:val="009B11DA"/>
    <w:rPr>
      <w:rFonts w:ascii="Symbol" w:hAnsi="Symbol"/>
    </w:rPr>
  </w:style>
  <w:style w:type="character" w:customStyle="1" w:styleId="WW8Num4z0">
    <w:name w:val="WW8Num4z0"/>
    <w:uiPriority w:val="99"/>
    <w:rsid w:val="009B11DA"/>
    <w:rPr>
      <w:rFonts w:ascii="Symbol" w:hAnsi="Symbol"/>
    </w:rPr>
  </w:style>
  <w:style w:type="character" w:customStyle="1" w:styleId="Absatz-Standardschriftart">
    <w:name w:val="Absatz-Standardschriftart"/>
    <w:uiPriority w:val="99"/>
    <w:rsid w:val="009B11DA"/>
  </w:style>
  <w:style w:type="character" w:customStyle="1" w:styleId="WW8Num1z0">
    <w:name w:val="WW8Num1z0"/>
    <w:uiPriority w:val="99"/>
    <w:rsid w:val="009B11DA"/>
    <w:rPr>
      <w:rFonts w:ascii="Symbol" w:hAnsi="Symbol"/>
    </w:rPr>
  </w:style>
  <w:style w:type="character" w:customStyle="1" w:styleId="WW8Num3z0">
    <w:name w:val="WW8Num3z0"/>
    <w:uiPriority w:val="99"/>
    <w:rsid w:val="009B11DA"/>
    <w:rPr>
      <w:u w:val="none"/>
    </w:rPr>
  </w:style>
  <w:style w:type="character" w:customStyle="1" w:styleId="WW-Absatz-Standardschriftart">
    <w:name w:val="WW-Absatz-Standardschriftart"/>
    <w:uiPriority w:val="99"/>
    <w:rsid w:val="009B11DA"/>
  </w:style>
  <w:style w:type="character" w:customStyle="1" w:styleId="WW-Absatz-Standardschriftart1">
    <w:name w:val="WW-Absatz-Standardschriftart1"/>
    <w:uiPriority w:val="99"/>
    <w:rsid w:val="009B11DA"/>
  </w:style>
  <w:style w:type="character" w:customStyle="1" w:styleId="WW-Absatz-Standardschriftart11">
    <w:name w:val="WW-Absatz-Standardschriftart11"/>
    <w:uiPriority w:val="99"/>
    <w:rsid w:val="009B11DA"/>
  </w:style>
  <w:style w:type="character" w:customStyle="1" w:styleId="WW-Absatz-Standardschriftart111">
    <w:name w:val="WW-Absatz-Standardschriftart111"/>
    <w:uiPriority w:val="99"/>
    <w:rsid w:val="009B11DA"/>
  </w:style>
  <w:style w:type="character" w:customStyle="1" w:styleId="WW-Absatz-Standardschriftart1111">
    <w:name w:val="WW-Absatz-Standardschriftart1111"/>
    <w:uiPriority w:val="99"/>
    <w:rsid w:val="009B11DA"/>
  </w:style>
  <w:style w:type="character" w:customStyle="1" w:styleId="WW-Absatz-Standardschriftart11111">
    <w:name w:val="WW-Absatz-Standardschriftart11111"/>
    <w:uiPriority w:val="99"/>
    <w:rsid w:val="009B11DA"/>
  </w:style>
  <w:style w:type="character" w:customStyle="1" w:styleId="WW-Absatz-Standardschriftart111111">
    <w:name w:val="WW-Absatz-Standardschriftart111111"/>
    <w:uiPriority w:val="99"/>
    <w:rsid w:val="009B11DA"/>
  </w:style>
  <w:style w:type="character" w:customStyle="1" w:styleId="WW-Absatz-Standardschriftart1111111">
    <w:name w:val="WW-Absatz-Standardschriftart1111111"/>
    <w:uiPriority w:val="99"/>
    <w:rsid w:val="009B11DA"/>
  </w:style>
  <w:style w:type="character" w:customStyle="1" w:styleId="WW-Absatz-Standardschriftart11111111">
    <w:name w:val="WW-Absatz-Standardschriftart11111111"/>
    <w:uiPriority w:val="99"/>
    <w:rsid w:val="009B11DA"/>
  </w:style>
  <w:style w:type="character" w:customStyle="1" w:styleId="WW-Absatz-Standardschriftart111111111">
    <w:name w:val="WW-Absatz-Standardschriftart111111111"/>
    <w:uiPriority w:val="99"/>
    <w:rsid w:val="009B11DA"/>
  </w:style>
  <w:style w:type="character" w:customStyle="1" w:styleId="WW-Absatz-Standardschriftart1111111111">
    <w:name w:val="WW-Absatz-Standardschriftart1111111111"/>
    <w:uiPriority w:val="99"/>
    <w:rsid w:val="009B11DA"/>
  </w:style>
  <w:style w:type="character" w:customStyle="1" w:styleId="WW-Absatz-Standardschriftart11111111111">
    <w:name w:val="WW-Absatz-Standardschriftart11111111111"/>
    <w:uiPriority w:val="99"/>
    <w:rsid w:val="009B11DA"/>
  </w:style>
  <w:style w:type="character" w:customStyle="1" w:styleId="WW-Absatz-Standardschriftart111111111111">
    <w:name w:val="WW-Absatz-Standardschriftart111111111111"/>
    <w:uiPriority w:val="99"/>
    <w:rsid w:val="009B11DA"/>
  </w:style>
  <w:style w:type="character" w:customStyle="1" w:styleId="WW-Absatz-Standardschriftart1111111111111">
    <w:name w:val="WW-Absatz-Standardschriftart1111111111111"/>
    <w:uiPriority w:val="99"/>
    <w:rsid w:val="009B11DA"/>
  </w:style>
  <w:style w:type="character" w:customStyle="1" w:styleId="WW-Absatz-Standardschriftart11111111111111">
    <w:name w:val="WW-Absatz-Standardschriftart11111111111111"/>
    <w:uiPriority w:val="99"/>
    <w:rsid w:val="009B11DA"/>
  </w:style>
  <w:style w:type="character" w:customStyle="1" w:styleId="WW8Num5z0">
    <w:name w:val="WW8Num5z0"/>
    <w:uiPriority w:val="99"/>
    <w:rsid w:val="009B11DA"/>
    <w:rPr>
      <w:rFonts w:ascii="Symbol" w:hAnsi="Symbol"/>
    </w:rPr>
  </w:style>
  <w:style w:type="character" w:customStyle="1" w:styleId="WW-Absatz-Standardschriftart111111111111111">
    <w:name w:val="WW-Absatz-Standardschriftart111111111111111"/>
    <w:uiPriority w:val="99"/>
    <w:rsid w:val="009B11DA"/>
  </w:style>
  <w:style w:type="character" w:customStyle="1" w:styleId="21">
    <w:name w:val="Основной шрифт абзаца2"/>
    <w:uiPriority w:val="99"/>
    <w:rsid w:val="009B11DA"/>
  </w:style>
  <w:style w:type="character" w:customStyle="1" w:styleId="WW8Num1z1">
    <w:name w:val="WW8Num1z1"/>
    <w:uiPriority w:val="99"/>
    <w:rsid w:val="009B11DA"/>
    <w:rPr>
      <w:rFonts w:ascii="Courier New" w:hAnsi="Courier New"/>
    </w:rPr>
  </w:style>
  <w:style w:type="character" w:customStyle="1" w:styleId="WW8Num1z2">
    <w:name w:val="WW8Num1z2"/>
    <w:uiPriority w:val="99"/>
    <w:rsid w:val="009B11DA"/>
    <w:rPr>
      <w:rFonts w:ascii="Wingdings" w:hAnsi="Wingdings"/>
    </w:rPr>
  </w:style>
  <w:style w:type="character" w:customStyle="1" w:styleId="WW8Num2z1">
    <w:name w:val="WW8Num2z1"/>
    <w:uiPriority w:val="99"/>
    <w:rsid w:val="009B11DA"/>
    <w:rPr>
      <w:rFonts w:ascii="Courier New" w:hAnsi="Courier New"/>
    </w:rPr>
  </w:style>
  <w:style w:type="character" w:customStyle="1" w:styleId="WW8Num2z2">
    <w:name w:val="WW8Num2z2"/>
    <w:uiPriority w:val="99"/>
    <w:rsid w:val="009B11DA"/>
    <w:rPr>
      <w:rFonts w:ascii="Wingdings" w:hAnsi="Wingdings"/>
    </w:rPr>
  </w:style>
  <w:style w:type="character" w:customStyle="1" w:styleId="WW8Num5z1">
    <w:name w:val="WW8Num5z1"/>
    <w:uiPriority w:val="99"/>
    <w:rsid w:val="009B11DA"/>
    <w:rPr>
      <w:rFonts w:ascii="Courier New" w:hAnsi="Courier New"/>
    </w:rPr>
  </w:style>
  <w:style w:type="character" w:customStyle="1" w:styleId="WW8Num5z2">
    <w:name w:val="WW8Num5z2"/>
    <w:uiPriority w:val="99"/>
    <w:rsid w:val="009B11DA"/>
    <w:rPr>
      <w:rFonts w:ascii="Wingdings" w:hAnsi="Wingdings"/>
    </w:rPr>
  </w:style>
  <w:style w:type="character" w:customStyle="1" w:styleId="11">
    <w:name w:val="Основной шрифт абзаца1"/>
    <w:uiPriority w:val="99"/>
    <w:rsid w:val="009B11DA"/>
  </w:style>
  <w:style w:type="character" w:styleId="a3">
    <w:name w:val="Hyperlink"/>
    <w:basedOn w:val="a0"/>
    <w:uiPriority w:val="99"/>
    <w:rsid w:val="009B11DA"/>
    <w:rPr>
      <w:rFonts w:cs="Times New Roman"/>
      <w:color w:val="0000FF"/>
      <w:u w:val="single"/>
    </w:rPr>
  </w:style>
  <w:style w:type="character" w:customStyle="1" w:styleId="WW8Num11z3">
    <w:name w:val="WW8Num11z3"/>
    <w:uiPriority w:val="99"/>
    <w:rsid w:val="009B11DA"/>
    <w:rPr>
      <w:rFonts w:ascii="Symbol" w:hAnsi="Symbol"/>
    </w:rPr>
  </w:style>
  <w:style w:type="character" w:customStyle="1" w:styleId="a4">
    <w:name w:val="Символ нумерации"/>
    <w:uiPriority w:val="99"/>
    <w:rsid w:val="009B11DA"/>
  </w:style>
  <w:style w:type="paragraph" w:customStyle="1" w:styleId="a5">
    <w:name w:val="Заголовок"/>
    <w:basedOn w:val="a"/>
    <w:next w:val="a6"/>
    <w:uiPriority w:val="99"/>
    <w:rsid w:val="009B11DA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6">
    <w:name w:val="Body Text"/>
    <w:basedOn w:val="a"/>
    <w:link w:val="a7"/>
    <w:uiPriority w:val="99"/>
    <w:rsid w:val="009B11DA"/>
    <w:pPr>
      <w:ind w:right="-766"/>
      <w:jc w:val="both"/>
    </w:pPr>
    <w:rPr>
      <w:sz w:val="20"/>
      <w:szCs w:val="20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Pr>
      <w:rFonts w:cs="Times New Roman"/>
      <w:sz w:val="24"/>
      <w:szCs w:val="24"/>
      <w:lang w:eastAsia="ar-SA" w:bidi="ar-SA"/>
    </w:rPr>
  </w:style>
  <w:style w:type="paragraph" w:styleId="a8">
    <w:name w:val="List"/>
    <w:basedOn w:val="a6"/>
    <w:uiPriority w:val="99"/>
    <w:rsid w:val="009B11DA"/>
    <w:rPr>
      <w:rFonts w:ascii="Arial" w:hAnsi="Arial" w:cs="Tahoma"/>
    </w:rPr>
  </w:style>
  <w:style w:type="paragraph" w:customStyle="1" w:styleId="22">
    <w:name w:val="Название2"/>
    <w:basedOn w:val="a"/>
    <w:uiPriority w:val="99"/>
    <w:rsid w:val="009B11D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3">
    <w:name w:val="Указатель2"/>
    <w:basedOn w:val="a"/>
    <w:uiPriority w:val="99"/>
    <w:rsid w:val="009B11DA"/>
    <w:pPr>
      <w:suppressLineNumbers/>
    </w:pPr>
    <w:rPr>
      <w:rFonts w:ascii="Arial" w:hAnsi="Arial" w:cs="Tahoma"/>
    </w:rPr>
  </w:style>
  <w:style w:type="paragraph" w:customStyle="1" w:styleId="12">
    <w:name w:val="Название1"/>
    <w:basedOn w:val="a"/>
    <w:uiPriority w:val="99"/>
    <w:rsid w:val="009B11D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uiPriority w:val="99"/>
    <w:rsid w:val="009B11DA"/>
    <w:pPr>
      <w:suppressLineNumbers/>
    </w:pPr>
    <w:rPr>
      <w:rFonts w:ascii="Arial" w:hAnsi="Arial" w:cs="Tahoma"/>
    </w:rPr>
  </w:style>
  <w:style w:type="paragraph" w:styleId="a9">
    <w:name w:val="Title"/>
    <w:basedOn w:val="a"/>
    <w:next w:val="aa"/>
    <w:link w:val="ab"/>
    <w:uiPriority w:val="99"/>
    <w:qFormat/>
    <w:rsid w:val="009B11DA"/>
    <w:pPr>
      <w:ind w:right="-766"/>
      <w:jc w:val="center"/>
    </w:pPr>
    <w:rPr>
      <w:b/>
      <w:sz w:val="20"/>
      <w:szCs w:val="20"/>
    </w:rPr>
  </w:style>
  <w:style w:type="character" w:customStyle="1" w:styleId="ab">
    <w:name w:val="Название Знак"/>
    <w:basedOn w:val="a0"/>
    <w:link w:val="a9"/>
    <w:uiPriority w:val="99"/>
    <w:locked/>
    <w:rPr>
      <w:rFonts w:ascii="Cambria" w:hAnsi="Cambria" w:cs="Times New Roman"/>
      <w:b/>
      <w:bCs/>
      <w:kern w:val="28"/>
      <w:sz w:val="32"/>
      <w:szCs w:val="32"/>
      <w:lang w:eastAsia="ar-SA" w:bidi="ar-SA"/>
    </w:rPr>
  </w:style>
  <w:style w:type="paragraph" w:styleId="aa">
    <w:name w:val="Subtitle"/>
    <w:basedOn w:val="a5"/>
    <w:next w:val="a6"/>
    <w:link w:val="ac"/>
    <w:uiPriority w:val="99"/>
    <w:qFormat/>
    <w:rsid w:val="009B11DA"/>
    <w:pPr>
      <w:jc w:val="center"/>
    </w:pPr>
    <w:rPr>
      <w:i/>
      <w:iCs/>
    </w:rPr>
  </w:style>
  <w:style w:type="character" w:customStyle="1" w:styleId="ac">
    <w:name w:val="Подзаголовок Знак"/>
    <w:basedOn w:val="a0"/>
    <w:link w:val="aa"/>
    <w:uiPriority w:val="99"/>
    <w:locked/>
    <w:rPr>
      <w:rFonts w:ascii="Cambria" w:hAnsi="Cambria" w:cs="Times New Roman"/>
      <w:sz w:val="24"/>
      <w:szCs w:val="24"/>
      <w:lang w:eastAsia="ar-SA" w:bidi="ar-SA"/>
    </w:rPr>
  </w:style>
  <w:style w:type="paragraph" w:styleId="ad">
    <w:name w:val="Body Text Indent"/>
    <w:basedOn w:val="a"/>
    <w:link w:val="ae"/>
    <w:uiPriority w:val="99"/>
    <w:rsid w:val="009B11DA"/>
    <w:pPr>
      <w:ind w:right="-766" w:firstLine="720"/>
      <w:jc w:val="both"/>
    </w:pPr>
    <w:rPr>
      <w:sz w:val="20"/>
      <w:szCs w:val="20"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locked/>
    <w:rPr>
      <w:rFonts w:cs="Times New Roman"/>
      <w:sz w:val="24"/>
      <w:szCs w:val="24"/>
      <w:lang w:eastAsia="ar-SA" w:bidi="ar-SA"/>
    </w:rPr>
  </w:style>
  <w:style w:type="paragraph" w:customStyle="1" w:styleId="210">
    <w:name w:val="Основной текст 21"/>
    <w:basedOn w:val="a"/>
    <w:uiPriority w:val="99"/>
    <w:rsid w:val="009B11DA"/>
    <w:pPr>
      <w:ind w:right="-766"/>
      <w:jc w:val="both"/>
    </w:pPr>
    <w:rPr>
      <w:sz w:val="16"/>
      <w:szCs w:val="20"/>
    </w:rPr>
  </w:style>
  <w:style w:type="paragraph" w:customStyle="1" w:styleId="31">
    <w:name w:val="Основной текст с отступом 31"/>
    <w:basedOn w:val="a"/>
    <w:uiPriority w:val="99"/>
    <w:rsid w:val="009B11DA"/>
    <w:pPr>
      <w:widowControl w:val="0"/>
      <w:spacing w:before="120" w:after="120"/>
      <w:ind w:firstLine="708"/>
      <w:jc w:val="both"/>
    </w:pPr>
    <w:rPr>
      <w:sz w:val="16"/>
      <w:szCs w:val="20"/>
    </w:rPr>
  </w:style>
  <w:style w:type="paragraph" w:customStyle="1" w:styleId="Preformat">
    <w:name w:val="Preformat"/>
    <w:uiPriority w:val="99"/>
    <w:rsid w:val="009B11DA"/>
    <w:pPr>
      <w:widowControl w:val="0"/>
      <w:suppressAutoHyphens/>
    </w:pPr>
    <w:rPr>
      <w:rFonts w:ascii="TimesET" w:hAnsi="TimesET"/>
      <w:sz w:val="24"/>
      <w:szCs w:val="20"/>
      <w:lang w:eastAsia="ar-SA"/>
    </w:rPr>
  </w:style>
  <w:style w:type="paragraph" w:customStyle="1" w:styleId="211">
    <w:name w:val="Основной текст с отступом 21"/>
    <w:basedOn w:val="a"/>
    <w:uiPriority w:val="99"/>
    <w:rsid w:val="009B11DA"/>
    <w:pPr>
      <w:widowControl w:val="0"/>
      <w:ind w:firstLine="567"/>
      <w:jc w:val="both"/>
    </w:pPr>
    <w:rPr>
      <w:rFonts w:ascii="TimesET" w:hAnsi="TimesET"/>
      <w:szCs w:val="20"/>
    </w:rPr>
  </w:style>
  <w:style w:type="paragraph" w:customStyle="1" w:styleId="Web">
    <w:name w:val="Обычный (Web)"/>
    <w:basedOn w:val="a"/>
    <w:uiPriority w:val="99"/>
    <w:rsid w:val="009B11DA"/>
    <w:pPr>
      <w:spacing w:before="280" w:after="280"/>
    </w:pPr>
    <w:rPr>
      <w:rFonts w:ascii="Tahoma" w:hAnsi="Tahoma" w:cs="Tahoma"/>
    </w:rPr>
  </w:style>
  <w:style w:type="paragraph" w:customStyle="1" w:styleId="af">
    <w:name w:val="Содержимое таблицы"/>
    <w:basedOn w:val="a"/>
    <w:uiPriority w:val="99"/>
    <w:rsid w:val="009B11DA"/>
    <w:pPr>
      <w:suppressLineNumbers/>
    </w:pPr>
  </w:style>
  <w:style w:type="paragraph" w:customStyle="1" w:styleId="af0">
    <w:name w:val="Заголовок таблицы"/>
    <w:basedOn w:val="af"/>
    <w:uiPriority w:val="99"/>
    <w:rsid w:val="009B11DA"/>
    <w:pPr>
      <w:jc w:val="center"/>
    </w:pPr>
    <w:rPr>
      <w:b/>
      <w:bCs/>
    </w:rPr>
  </w:style>
  <w:style w:type="paragraph" w:customStyle="1" w:styleId="ConsPlusNormal">
    <w:name w:val="ConsPlusNormal"/>
    <w:uiPriority w:val="99"/>
    <w:rsid w:val="001B407D"/>
    <w:pPr>
      <w:autoSpaceDE w:val="0"/>
      <w:autoSpaceDN w:val="0"/>
      <w:adjustRightInd w:val="0"/>
    </w:pPr>
    <w:rPr>
      <w:sz w:val="18"/>
      <w:szCs w:val="18"/>
    </w:rPr>
  </w:style>
  <w:style w:type="paragraph" w:styleId="af1">
    <w:name w:val="No Spacing"/>
    <w:uiPriority w:val="99"/>
    <w:qFormat/>
    <w:rsid w:val="00173D7B"/>
    <w:rPr>
      <w:rFonts w:ascii="Calibri" w:hAnsi="Calibri"/>
      <w:lang w:eastAsia="en-US"/>
    </w:rPr>
  </w:style>
  <w:style w:type="table" w:styleId="af2">
    <w:name w:val="Table Grid"/>
    <w:basedOn w:val="a1"/>
    <w:uiPriority w:val="99"/>
    <w:rsid w:val="00723A11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3898</Words>
  <Characters>22224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 У Б А Г Е Н Т С К И Й    Д О Г О В О Р  №____________</vt:lpstr>
    </vt:vector>
  </TitlesOfParts>
  <Company>ЯрОблТур</Company>
  <LinksUpToDate>false</LinksUpToDate>
  <CharactersWithSpaces>26070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 У Б А Г Е Н Т С К И Й    Д О Г О В О Р  №____________</dc:title>
  <dc:creator>petrova_natalia</dc:creator>
  <cp:lastModifiedBy>dgp</cp:lastModifiedBy>
  <cp:revision>2</cp:revision>
  <cp:lastPrinted>2011-01-26T11:05:00Z</cp:lastPrinted>
  <dcterms:created xsi:type="dcterms:W3CDTF">2022-12-09T07:54:00Z</dcterms:created>
  <dcterms:modified xsi:type="dcterms:W3CDTF">2022-12-09T07:54:00Z</dcterms:modified>
</cp:coreProperties>
</file>