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16284"/>
        <w:gridCol w:w="123"/>
      </w:tblGrid>
      <w:tr w:rsidR="00000000" w:rsidTr="0019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20A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23"/>
              <w:gridCol w:w="16101"/>
            </w:tblGrid>
            <w:tr w:rsidR="00191F95" w:rsidTr="00191F9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F95" w:rsidRDefault="00191F9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91F95" w:rsidRDefault="00191F95">
                  <w:pPr>
                    <w:tabs>
                      <w:tab w:val="left" w:pos="150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43100" cy="88582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1F95" w:rsidRDefault="00191F95">
                  <w:pPr>
                    <w:tabs>
                      <w:tab w:val="left" w:pos="15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Ярославль,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>, д 4, 2-ой этаж</w:t>
                  </w:r>
                </w:p>
                <w:p w:rsidR="00191F95" w:rsidRDefault="00191F95">
                  <w:pPr>
                    <w:tabs>
                      <w:tab w:val="left" w:pos="15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тел: +7 (4852) 93-82-02, 90-82-02, 8 800 550 67 02 (бесплатно)</w:t>
                  </w:r>
                </w:p>
                <w:p w:rsidR="00191F95" w:rsidRDefault="00191F95">
                  <w:pPr>
                    <w:tabs>
                      <w:tab w:val="left" w:pos="1500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sz w:val="45"/>
                      <w:szCs w:val="45"/>
                    </w:rPr>
                  </w:pPr>
                  <w:hyperlink r:id="rId7" w:history="1"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www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t>.исток-круизы.рф</w:t>
                    </w:r>
                  </w:hyperlink>
                </w:p>
                <w:p w:rsidR="00191F95" w:rsidRDefault="00191F95">
                  <w:pPr>
                    <w:tabs>
                      <w:tab w:val="left" w:pos="1500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191F95" w:rsidRDefault="00191F95">
                  <w:pPr>
                    <w:tabs>
                      <w:tab w:val="left" w:pos="1500"/>
                    </w:tabs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5"/>
                      <w:szCs w:val="45"/>
                    </w:rPr>
                    <w:t>2023</w:t>
                  </w:r>
                </w:p>
              </w:tc>
            </w:tr>
          </w:tbl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20A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6D20A8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Кронштадт, навигация 2023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9"/>
      </w:tblGrid>
      <w:tr w:rsidR="00000000">
        <w:trPr>
          <w:divId w:val="14007150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20A8">
            <w:pPr>
              <w:divId w:val="1277521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color w:val="003366"/>
                <w:sz w:val="22"/>
                <w:szCs w:val="22"/>
              </w:rPr>
              <w:t>О ТЕПЛОХОДЕ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«Кронштадт» – четырехпалубный теплоход 301 проекта,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построеный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в Германии. Прошел комплексное переоборудование всех кают и общественных помещений в 2017-201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8 годах. Теплоход оснащен современным навигационным оборудованием и развивает скорость до 26 км/ч.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a4"/>
                <w:rFonts w:ascii="Arial" w:eastAsia="Times New Roman" w:hAnsi="Arial" w:cs="Arial"/>
                <w:color w:val="003366"/>
                <w:sz w:val="22"/>
                <w:szCs w:val="22"/>
              </w:rPr>
              <w:t>РАЗМЕЩЕНИЕ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ля размещения туристов представлены: 6 кают класса «Люкс», 20 одноместных кают, 40 кают класса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Делюкс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», 40 двухместных одноярусных кают, 10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трехместных двухъярусных кают.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Во всех каютах: шкаф для одежды, радио, телевизор, холодильник, сейф, кондиционер, душ, санузел, обзорное окно (в каютах нижней палубы — иллюминатор).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a4"/>
                <w:rFonts w:ascii="Arial" w:eastAsia="Times New Roman" w:hAnsi="Arial" w:cs="Arial"/>
                <w:color w:val="003366"/>
                <w:sz w:val="22"/>
                <w:szCs w:val="22"/>
              </w:rPr>
              <w:t>ПИТАНИЕ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Н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и одно путешествие не обходится без незабываемого ужина и гастро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номических открытий. Именно локальная кухня знакомит с национальным темпераментом и дает представление об особенностях быта и культуры тех регионов, которые посещают туристы. При разработке меню для ресторанов на борту, шеф-повара вдохновлялись кулинарными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традициями побережья Черного моря, Волги, Енисея, Дона, озерного края Северо-Запада России. При готовке используются свежие локальные продукты, характерные для этих регионов. Благодаря данной концепции вы получите более полное представление о том месте, в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котором находитесь и откроете новую палитру вкусовых ощущений. Питание осуществляется в соответствии с выбранным тарифом (заказное меню): завтрак; завтрак и ужин; завтрак, обед и ужин. Чай/кофе во время завтрака, обеда, ужина в соответствии с выбранным та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рифом.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000000" w:rsidRDefault="006D20A8">
            <w:pPr>
              <w:divId w:val="13909600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color w:val="003366"/>
                <w:sz w:val="22"/>
                <w:szCs w:val="22"/>
              </w:rPr>
              <w:t>КРУИЗЫ В НОВОМ ФОРМАТЕ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22"/>
                <w:szCs w:val="22"/>
              </w:rPr>
              <w:t>Круизы на теплоходе «Кронштадт» – современный формат круизного путешествия, в котором можно собрать круиз, как конструктор, и выбрать только нужные опции. Преимущества такого формата: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00000" w:rsidRDefault="006D20A8">
            <w:pPr>
              <w:numPr>
                <w:ilvl w:val="0"/>
                <w:numId w:val="1"/>
              </w:numPr>
              <w:spacing w:before="100" w:beforeAutospacing="1" w:after="100" w:afterAutospacing="1"/>
              <w:divId w:val="17489177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Длительные стоянки в каждом из городов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по маршруту. </w:t>
            </w:r>
          </w:p>
          <w:p w:rsidR="00000000" w:rsidRDefault="006D20A8">
            <w:pPr>
              <w:numPr>
                <w:ilvl w:val="0"/>
                <w:numId w:val="1"/>
              </w:numPr>
              <w:spacing w:before="100" w:beforeAutospacing="1" w:after="100" w:afterAutospacing="1"/>
              <w:divId w:val="17489177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Возможность выбрать удобный город отправления и прибытия.</w:t>
            </w:r>
          </w:p>
          <w:p w:rsidR="00000000" w:rsidRDefault="006D20A8">
            <w:pPr>
              <w:numPr>
                <w:ilvl w:val="0"/>
                <w:numId w:val="1"/>
              </w:numPr>
              <w:spacing w:before="100" w:beforeAutospacing="1" w:after="100" w:afterAutospacing="1"/>
              <w:divId w:val="17489177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Возможность выбрать систему питания.</w:t>
            </w:r>
          </w:p>
          <w:p w:rsidR="00000000" w:rsidRDefault="006D20A8">
            <w:pPr>
              <w:numPr>
                <w:ilvl w:val="0"/>
                <w:numId w:val="1"/>
              </w:numPr>
              <w:spacing w:before="100" w:beforeAutospacing="1" w:after="100" w:afterAutospacing="1"/>
              <w:divId w:val="1748917757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Выбрать, в каких городах нужна экскурсионная программа (не включена в стоимость; нужные экскурсии можно оплатить заранее или на борту, а можно вовс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е не брать).</w:t>
            </w:r>
          </w:p>
        </w:tc>
      </w:tr>
    </w:tbl>
    <w:p w:rsidR="00000000" w:rsidRDefault="006D20A8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631"/>
        <w:gridCol w:w="408"/>
        <w:gridCol w:w="1166"/>
        <w:gridCol w:w="796"/>
        <w:gridCol w:w="1165"/>
        <w:gridCol w:w="864"/>
        <w:gridCol w:w="1176"/>
        <w:gridCol w:w="834"/>
        <w:gridCol w:w="864"/>
        <w:gridCol w:w="1176"/>
        <w:gridCol w:w="864"/>
        <w:gridCol w:w="1176"/>
        <w:gridCol w:w="1165"/>
        <w:gridCol w:w="1176"/>
        <w:gridCol w:w="1244"/>
        <w:gridCol w:w="661"/>
        <w:gridCol w:w="1244"/>
        <w:gridCol w:w="1244"/>
      </w:tblGrid>
      <w:tr w:rsidR="00000000">
        <w:trPr>
          <w:tblHeader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Отпр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Приб</w:t>
            </w:r>
            <w:proofErr w:type="spell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3-местная 2-ярусная (нижняя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2-местное размещение в 3-местной 2-ярусной (нижняя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2-местная (средняя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2-местная (шлюпочная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Делюкс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(главная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Делюкс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(средняя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Делюкс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(шлюпочная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1-местная (средняя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1-местная (шлюпочная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1-местное размещение в 2-местной (средняя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1-местное размещение в 2-местной (шлюпочная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Делюкс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одноместное размещение (средняя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Люкс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Делюкс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одноместное размещение (шлюпочная палуба)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Люкс: одноместное размещение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29659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31697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44233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22117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28334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33226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35672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35672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68592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74605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76134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80721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86020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91422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98964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102837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114252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120368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129438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129438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137082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30882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34245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35978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38730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41176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46272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51368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54120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58298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58298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61662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03.05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Кострома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Тверь – Калязин – Ярославль – Кострома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56056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61050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65433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66044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70427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74809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81026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84084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93461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105895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105895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112112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43622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47495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48514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50960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51368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54833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65433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72669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82453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82453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87244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07.05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26.05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Ярославль – Кострома – Нижний Новгород (2 Дня) – Чебоксары – Казань 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125871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137082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139834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146867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148294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167862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181825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209751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220963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237779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237779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251742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Калязин – Ярославль – Кострома – Нижний Новгород (2 Дня) – Чебоксары – Казань – Ульяновск – Самара – Саратов – Волгоград (2 Дня) – День на борту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94480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102837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111195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118533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125871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136369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141669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157364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165722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178360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Казань – Ульяновск – Самара – Саратов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Волгоград – Саратов (2 Дня) – Самара – Ульяновск – Казань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137082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149211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152268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159912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161441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172041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182743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197929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205573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228403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240633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258877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258877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274063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14.05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(23:59)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(2 Дня) – Самара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124648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135656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138407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146765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156447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166130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179991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186921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207611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218720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235333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235333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249194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16.05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31.05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Астрахань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Саратов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99678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108545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110787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116291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117412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125158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132904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144013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149517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166130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174997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188246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188246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199356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17.05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(21:00)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81842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90913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95499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102735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118227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122712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136369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143707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163684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Романовская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68592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73484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74198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83982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90913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94480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110481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125871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Романовская – День на борту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Саратов (2 Дня) – Самара – Ульяновск – Казань – Нижний Новгород (2 Дня)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114150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116495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122304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123425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131579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139732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151453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174691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183966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209649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Нижний Новгород (2 Дня)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Мышкин – Ярославль – Кострома – Нижний Новгород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83065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84797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89893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95805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101716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127196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133923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144115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144115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152574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Мышкин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55444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56566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59929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63904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67879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73484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84797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89282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96111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96111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101716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38526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44947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48412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51368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55648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57789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67675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77052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Мышкин – Ярославль – Кострома – Нижний Новгород – Чебоксары – Казань – Елабуга – Чайковский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День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на борту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Чистополь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90811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98964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100901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114048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121081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131171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136267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151351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159403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171531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171531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181621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11.06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Чебоксары – Казань – Елабуга – Чайковский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97334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114660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122202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129744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140548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145949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162155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170818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183762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183762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194565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Елабуга – Чайковский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84390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91830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93766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99372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105895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112418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121794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126483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140548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159301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159301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168678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Елабуга – Чайковский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Пермь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Чистополь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71344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77765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79294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83269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84084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89588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95193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103143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125260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134840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134840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142688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Чебоксары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Нижний Новгород (2 Дня) – Городец – Кострома – Ярославль – Рыбинск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Коприно – Ярославль – Кострома – Нижний Новгород (2 Дня) – Чебоксары – Казань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137592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149822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152880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162053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172754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198744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206388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229320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241550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259794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259794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275082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22.06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Чебоксары – Нижний Новгород (2 Дня) – Городец – Кострома – Ярославль – Рыбинск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71344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75625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80619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92747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96314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112724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121285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121285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Нижний Новгород (2 Дня) – Городец – Кострома – Ярославль – Рыбинск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Коприно – Ярославль – Кострома – Нижний Новгород (2 Дня)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117921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131069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137592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170308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176933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196502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207000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222695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222695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235843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24.06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Нижний Новгород (2 Дня) – Городец – Кострома – Ярославль – Рыбинск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Ярославль – Кострома – Нижний Новгород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114150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116495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122304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123425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131579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139732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151453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174691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183966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209649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26.06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Городец – Кострома – Ярославль – Рыбинск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79396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86428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92645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93563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99678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105895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114660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119144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132292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139427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149924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149924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158791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(22:00)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52998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57687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58808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61764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66452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70631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76440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79396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92951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105895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Коприно – Ярославль – Кострома – Нижний Новгород (2 Дня) – Чебоксары – Казань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103551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112724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115068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120775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121998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130050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138102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149517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155326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172551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181723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195584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195584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207101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Ярославль – Кострома – Нижний Новгород (2 Дня) – Чебоксары – Казань – Ульяновск – Самара – Саратов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93563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101818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103958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117412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124750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135044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140242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155836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164193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176627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176627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187023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13.07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Ярославль – Кострома – Нижний Новгород (2 Дня)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Чебоксары – Казань – Ульяновск – Самара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80211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87345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93563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94480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100697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106914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120266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133617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140752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151453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151453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160320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Коприно – Ярославль – Кострома – Нижний Новгород (2 Дня) – Чебоксары – Казань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https://booking.infoflot.com/i/zk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ooking.infoflot.com/i/zk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73484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81638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85715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86530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92238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97945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106201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138815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138815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146969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Ярославль – Кострома – Нижний Новгород (2 Дня)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66758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68083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71548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72159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76950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81740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88568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91932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102124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107628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122610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 (2 Дня)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47699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51979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52998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55648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56158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59827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63598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68898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71548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79498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83676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89995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89995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95295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Коприно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40870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47699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48106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51368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54527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59012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61356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68083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71752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77153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77153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81740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Коприно – Ярославль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Кострома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34041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37099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39749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51062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56769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59827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64312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64312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68083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Коприно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29659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30270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31799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34245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40870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47800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51470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51470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54527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Казань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Никольское – Волгоград – Саратов – Самара (2 Дня) – Казань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119144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129642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132292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140242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149517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158791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172041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178666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198438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209038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224937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224937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238187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Казань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66860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74198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77969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83880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96518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100187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111297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117310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126177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126177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133617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Никольское – Волгоград – Саратов – Самара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99270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108035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116902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124648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132292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143300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148905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165416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174181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187431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187431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198438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58196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67165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71242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77255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80211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93868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101003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101003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106914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Саратов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79294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80924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84899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85715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91422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97028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105181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121285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127808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137490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43724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47291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57891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60133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66860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70427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80211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52998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57687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58808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61764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66452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70631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76440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79396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92951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105895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26805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29149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31188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35672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38628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46985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50552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50552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Никольское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43724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47291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57891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60133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66860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70427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80211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15.07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22320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26805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28945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33430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35264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37914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37914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17.07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(23:59)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Волгоград – Саратов – Самара (2 Дня) – Казань – Нижний Новгород (2 Дня)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89384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97232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99270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104264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105181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112112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119144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134025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148905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156753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168678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168678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178666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Нижний Новгород (2 Дня)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Калязин – Ярославль – Кострома – Нижний Новгород (2 Дня) – Чебоксары – Казань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119144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129642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132292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140242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149517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158791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172041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178666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198438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209038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224937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224937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238187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Нижний Новгород (2 Дня)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Ярославль – Кострома – Нижний Новгород (2 Дня)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99270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108035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116902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124648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132292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143300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165416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174181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187431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187431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198438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26.07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73484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81638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85715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86530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92238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97945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106201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138815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138815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146969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Калязин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50960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51979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54629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58706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67573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70121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77969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82148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88365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88365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93563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31.07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Тверь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Калязин – Ярославль – Кострома – Нижний Новгород (2 Дня) – Чебоксары – Казань – Ульяновск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Самара – Саратов – Волгоград (2 Дня) – День на борту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98251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114660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115781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123425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131069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141975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147376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163785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172551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185596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196502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Кострома – Нижний Новгород (2 Дня) – Чебоксары – Казань 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87345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91728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92645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98760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117921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131069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138000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148497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148497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157263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Казань 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Романовская – Волгоград – Саратов – Самара (2 Дня) – Казань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121998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132904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135554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142382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143707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153186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162664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176220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183048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203330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214236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230441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230441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243996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Казань 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59012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65535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68796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69509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74096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85205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88467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98251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103551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111399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111399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117921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Самара (2 Дня) – Казань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121285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127400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128623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137082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157670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163785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181927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191712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206184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206184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218313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(23:59)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Ульяновск – Самара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Самара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102735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111908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114150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121081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129031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136980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148396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154103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171226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180398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194056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194056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205471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(23:59)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Ульяновск – Самара – Саратов – Волгоград (2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52489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58298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61152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61764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65840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87345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92034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99066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99066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77052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83982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89893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90811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96824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102735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111297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135350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154103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42806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43724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45864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46374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49431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52489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56769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59012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65535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69000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74300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74300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78682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(21:00)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Романовская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64923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70631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76440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81434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86530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93766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97334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113947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129744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Романовская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49533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50450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52998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53508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60540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65636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68184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75727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79701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85817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85817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90811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19671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21913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22932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28436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32818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34551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37201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37201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День на борту – Волгоград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Саратов – Самара (2 Дня) – Казань – Чебоксары – Нижний Новгород (2 Дня)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94480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102837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110176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111195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118533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125871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136369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141669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157364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178360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178360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188858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Самара (2 Дня) – Казань – Чебоксары – Нижний Новгород (2 Дня)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81842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90913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95499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96416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102735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118227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122712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136369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143707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163684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24.08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Самара (2 Дня) – Казань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68592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73484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74198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79090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83982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90913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94480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104876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110481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125871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Самара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54833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55954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58808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59317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63292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67165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72771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75523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83982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88467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95091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95091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100697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 (2 Дня)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49024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51470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51979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55343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58808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63700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66146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73484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77357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83269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83269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88161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Романовская – Волгоград – Саратов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41176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44131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47495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54629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56668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66350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71344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71344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75523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19.08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Романовская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34347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34959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36793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37099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39545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47291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52489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55241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59521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59521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18.08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Романовская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25174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27416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28028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29659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31697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33634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36385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37812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41991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44233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47597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50348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21.08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Казань – Чебоксары – Нижний Новгород (2 Дня)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Ярославль – Кострома – Нижний Новгород (2 Дня) – Чебоксары – Казань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124648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127196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133515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134840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143707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152574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165314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171633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190794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200884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216172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216172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228912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Нижний Новгород (2 Дня)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Рыбинск – Ярославль – Кострома – Нижний Новгород (2 Дня)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95397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103856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111297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112316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119756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127196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137796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143096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158995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180195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180195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190794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25.08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Кострома – Ярославль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63598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66758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67471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71854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82657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85817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95397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100493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38220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41583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42399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44947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47902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63598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66961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Рыбинск – Ярославль – Кострома – Нижний Новгород (2 Дня) – Чебоксары – Казань – Ульяновск – Самара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86734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94480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96314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101207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102124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108851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125260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130050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144523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152268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163785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163785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173366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30.08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10.09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Ярославль – Кострома – Нижний Новгород (2 Дня) – Чебоксары – Казань – Ульяновск – Самара – Саратов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77052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83982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89893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90811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96824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102735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111297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135350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145542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154103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Ярославль – Кострома – Нижний Новгород (2 Дня) – Чебоксары – Казань – Ульяновск – Самара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69917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71344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74911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75625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80619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92747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96314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112724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121285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121285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128419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30.08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Рыбинск – Ярославль – Кострома – Нижний Новгород (2 Дня) – Чебоксары – Казань – Ульяновск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57789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62987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64210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67471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68083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72567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77052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83472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86734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96314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101512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109156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115577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03.09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(10:00)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Чебоксары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Казань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(2 Дня) – Саратов – Самара (2 Дня) – Казань – Чебоксары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157364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171328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174793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183558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185291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197521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209751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227282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236047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262240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276203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297199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297199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314627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04.09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26.09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Казань – 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Волгоград (2 Дня) – Саратов – Самара (2 Дня) – Казань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144828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157670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160830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168881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170512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181723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193036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209140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217192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241245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254087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273451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273451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289555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05.09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25.09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(11:00)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Ульяновск – Самара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(2 Дня) – Саратов – Самара (2 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Казань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143911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146867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154205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155734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165926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176220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190896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198234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220249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232072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249704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249704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264380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07.09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23.09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Саратов (2 Дня)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(2 Дня) – Саратов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Самара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107016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116495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118941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124852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126075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134331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142688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154613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160524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178360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187839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214032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09.09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(13:00)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Волгоград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Волгоград (2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Дня)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Саратов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88161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96009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97945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102837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103856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110685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117514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127298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132190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146867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154715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166435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166435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176220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10.09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(16:00)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20.09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(22:00)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Никольское – Романовская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Ростов–на–Дону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Волгоград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69306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75421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76950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80823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81536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86938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92340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99984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103856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115373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121591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130763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130763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138509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12.09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(23:59)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Астрахань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Никольское – Романовская – Ростов–на–Дону (2 Дня) – Волгоград (2 Дня) – Саратов – Самара (2 Дня) – Казань – Чебоксары – Нижний Новгород (2 Дня) – Ярославль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120266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130967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133617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140242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141669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150944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160320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173672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180398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211076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240429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28.09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(09:00)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Ярославль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62375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63598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66758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67471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71854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82657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85817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95397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100493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108137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114456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29.09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(20:00)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04.10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(08:00)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Мышкин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Москва (2 Дня)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Ярославль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38220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41583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42399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44539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44947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47902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50858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57279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63598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66961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76338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lastRenderedPageBreak/>
              <w:t>02.10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(14:30)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(15:30)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Углич – Ярославль – Кострома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29557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32105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32818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34449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34755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37099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39341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42603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44233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49125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51775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55750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55750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59012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000000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06.10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(21:30)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a4"/>
                <w:rFonts w:ascii="Arial" w:eastAsia="Times New Roman" w:hAnsi="Arial" w:cs="Arial"/>
                <w:sz w:val="18"/>
                <w:szCs w:val="18"/>
              </w:rPr>
              <w:t>08.10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(19:00)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Чебоксары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Макарьев –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Нижний Новгород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18957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19874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21403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22728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24665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25582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28436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29964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32207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32207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34041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20A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000000" w:rsidRDefault="006D20A8">
      <w:pPr>
        <w:rPr>
          <w:rFonts w:ascii="Arial" w:eastAsia="Times New Roman" w:hAnsi="Arial" w:cs="Arial"/>
          <w:sz w:val="18"/>
          <w:szCs w:val="18"/>
        </w:rPr>
      </w:pPr>
    </w:p>
    <w:p w:rsidR="00000000" w:rsidRDefault="006D20A8">
      <w:pPr>
        <w:divId w:val="83684364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3" name="Рисунок 3" descr="https://booking.infoflot.com/i/zk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ing.infoflot.com/i/zk-sta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</w:rPr>
        <w:t xml:space="preserve"> - Рейс входит в «Золотую коллекцию круизов». «Золотая коллекция» – это</w:t>
      </w:r>
      <w:r>
        <w:rPr>
          <w:rFonts w:ascii="Arial" w:eastAsia="Times New Roman" w:hAnsi="Arial" w:cs="Arial"/>
          <w:sz w:val="18"/>
          <w:szCs w:val="18"/>
        </w:rPr>
        <w:t xml:space="preserve"> самые лучшие речные круизы по России от компании «</w:t>
      </w:r>
      <w:proofErr w:type="spellStart"/>
      <w:r>
        <w:rPr>
          <w:rFonts w:ascii="Arial" w:eastAsia="Times New Roman" w:hAnsi="Arial" w:cs="Arial"/>
          <w:sz w:val="18"/>
          <w:szCs w:val="18"/>
        </w:rPr>
        <w:t>Инфофлот</w:t>
      </w:r>
      <w:proofErr w:type="spellEnd"/>
      <w:r>
        <w:rPr>
          <w:rFonts w:ascii="Arial" w:eastAsia="Times New Roman" w:hAnsi="Arial" w:cs="Arial"/>
          <w:sz w:val="18"/>
          <w:szCs w:val="18"/>
        </w:rPr>
        <w:t>». Они выделяются среди всех круизных предложений – это эксклюзивные маршруты, необычная и интересная экскурсионная программа, уютная атмосфера на борту и, как всегда, прекрасный сервис для наших к</w:t>
      </w:r>
      <w:r>
        <w:rPr>
          <w:rFonts w:ascii="Arial" w:eastAsia="Times New Roman" w:hAnsi="Arial" w:cs="Arial"/>
          <w:sz w:val="18"/>
          <w:szCs w:val="18"/>
        </w:rPr>
        <w:t>лиентов.</w:t>
      </w:r>
    </w:p>
    <w:p w:rsidR="00000000" w:rsidRDefault="006D20A8">
      <w:pPr>
        <w:pStyle w:val="a3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5" name="Рисунок 5" descr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Сезонные скидки</w:t>
      </w:r>
    </w:p>
    <w:p w:rsidR="00000000" w:rsidRDefault="006D20A8">
      <w:pPr>
        <w:pStyle w:val="a3"/>
      </w:pPr>
      <w:r>
        <w:t xml:space="preserve">от </w:t>
      </w:r>
      <w:r>
        <w:rPr>
          <w:sz w:val="22"/>
          <w:szCs w:val="22"/>
        </w:rPr>
        <w:t>5%</w:t>
      </w:r>
      <w:r>
        <w:t xml:space="preserve"> до </w:t>
      </w:r>
      <w:r>
        <w:rPr>
          <w:sz w:val="22"/>
          <w:szCs w:val="22"/>
        </w:rPr>
        <w:t>12%</w:t>
      </w:r>
      <w:r>
        <w:t> – при 10</w:t>
      </w:r>
      <w:r>
        <w:t>0% оплате до 31 октября 2022 года.</w:t>
      </w:r>
      <w:r>
        <w:br/>
        <w:t>Применение сезонной скидки отменяет действие иных скидок, кроме скидки постоянного клиента.</w:t>
      </w:r>
      <w:r>
        <w:br/>
        <w:t>Цены указаны с учетом скидки.</w:t>
      </w:r>
      <w:r>
        <w:br/>
      </w:r>
      <w:r>
        <w:br/>
      </w:r>
      <w:r>
        <w:rPr>
          <w:b/>
          <w:bCs/>
        </w:rPr>
        <w:br/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6" name="Рисунок 6" descr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Стандартные скидки</w:t>
      </w:r>
    </w:p>
    <w:p w:rsidR="00000000" w:rsidRDefault="006D20A8">
      <w:pPr>
        <w:pStyle w:val="a3"/>
        <w:divId w:val="670184035"/>
      </w:pPr>
      <w:r>
        <w:rPr>
          <w:color w:val="000000"/>
          <w:sz w:val="22"/>
          <w:szCs w:val="22"/>
        </w:rPr>
        <w:t>10%</w:t>
      </w:r>
      <w:r>
        <w:t xml:space="preserve"> – скидка сотрудникам силовых структур </w:t>
      </w:r>
      <w:r w:rsidR="00191F95">
        <w:rPr>
          <w:color w:val="009BDA"/>
        </w:rPr>
        <w:t xml:space="preserve"> </w:t>
      </w:r>
    </w:p>
    <w:p w:rsidR="00000000" w:rsidRDefault="006D20A8">
      <w:pPr>
        <w:pStyle w:val="a3"/>
        <w:divId w:val="350224469"/>
      </w:pPr>
      <w:proofErr w:type="gramStart"/>
      <w:r>
        <w:rPr>
          <w:sz w:val="20"/>
          <w:szCs w:val="20"/>
        </w:rPr>
        <w:t>Данная скидка предоставляется действующим сотрудникам силовых ведомств, в том числе членам их семей (Министерство внутренних дел, Федеральная служба безопасности, Министерство оборон</w:t>
      </w:r>
      <w:r>
        <w:rPr>
          <w:sz w:val="20"/>
          <w:szCs w:val="20"/>
        </w:rPr>
        <w:t xml:space="preserve">ы, Следственный комитет, Федеральная служба охраны, Министерство по делам гражданской обороны, чрезвычайным ситуациям и ликвидации последствий стихийных бедствий (МЧС), Генеральная прокуратура, Федеральная служба войск национальной гвардии, Служба внешней </w:t>
      </w:r>
      <w:r>
        <w:rPr>
          <w:sz w:val="20"/>
          <w:szCs w:val="20"/>
        </w:rPr>
        <w:t>разведки, Государственная фельдъегерская служба, Главное управление специальных программ, Министерство юстиции, Федеральная таможенная</w:t>
      </w:r>
      <w:proofErr w:type="gramEnd"/>
      <w:r>
        <w:rPr>
          <w:sz w:val="20"/>
          <w:szCs w:val="20"/>
        </w:rPr>
        <w:t xml:space="preserve"> служба, Федеральная служба судебных приставов (органы принудительного исполнения)), а также ветеранам ВОВ, участникам бое</w:t>
      </w:r>
      <w:r>
        <w:rPr>
          <w:sz w:val="20"/>
          <w:szCs w:val="20"/>
        </w:rPr>
        <w:t>вых действий и членам их семей. Скидка предоставляется при условии единовременного оформления заказа на рейс, при этом сотрудник силовых ведомств, ветеран ВОВ или участник боевых действий должен входить в состав туристов. Сотрудникам вышеперечисленных ведо</w:t>
      </w:r>
      <w:r>
        <w:rPr>
          <w:sz w:val="20"/>
          <w:szCs w:val="20"/>
        </w:rPr>
        <w:t>м</w:t>
      </w:r>
      <w:proofErr w:type="gramStart"/>
      <w:r>
        <w:rPr>
          <w:sz w:val="20"/>
          <w:szCs w:val="20"/>
        </w:rPr>
        <w:t>ств ск</w:t>
      </w:r>
      <w:proofErr w:type="gramEnd"/>
      <w:r>
        <w:rPr>
          <w:sz w:val="20"/>
          <w:szCs w:val="20"/>
        </w:rPr>
        <w:t>идка предоставляется на основании заявления и предъявления служебного удостоверения или предоставления справки с места работы. Участникам боевых действий скидка предоставляется на основании заявления и предъявления удостоверения участника боевых дей</w:t>
      </w:r>
      <w:r>
        <w:rPr>
          <w:sz w:val="20"/>
          <w:szCs w:val="20"/>
        </w:rPr>
        <w:t>ствий или свидетельства о праве на льготы, выданного военкоматом, а ветеранам ВОВ – при предъявлении удостоверения. Данная скидка не предоставляется вместе с другими видами скидок.</w:t>
      </w:r>
    </w:p>
    <w:p w:rsidR="00000000" w:rsidRDefault="006D20A8">
      <w:pPr>
        <w:pStyle w:val="a3"/>
        <w:divId w:val="190538998"/>
      </w:pPr>
      <w:r>
        <w:rPr>
          <w:color w:val="000000"/>
          <w:sz w:val="22"/>
          <w:szCs w:val="22"/>
        </w:rPr>
        <w:t>10%</w:t>
      </w:r>
      <w:r>
        <w:t xml:space="preserve"> – скидка многодетной семье РФ </w:t>
      </w:r>
      <w:r w:rsidR="00191F95">
        <w:rPr>
          <w:color w:val="009BDA"/>
        </w:rPr>
        <w:t xml:space="preserve"> </w:t>
      </w:r>
    </w:p>
    <w:p w:rsidR="00000000" w:rsidRDefault="006D20A8">
      <w:pPr>
        <w:pStyle w:val="a3"/>
        <w:divId w:val="1591698138"/>
      </w:pPr>
      <w:r>
        <w:rPr>
          <w:sz w:val="20"/>
          <w:szCs w:val="20"/>
        </w:rPr>
        <w:lastRenderedPageBreak/>
        <w:t>Скидка пр</w:t>
      </w:r>
      <w:r>
        <w:rPr>
          <w:sz w:val="20"/>
          <w:szCs w:val="20"/>
        </w:rPr>
        <w:t>едоставляется многодетным семьям, а также их сопровождающим, при условии единовременного оформления заказа на рейс. При этом член многодетной семьи должен входить в состав группы туристов.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представитель многодетной семьи отказывается от тура</w:t>
      </w:r>
      <w:r>
        <w:rPr>
          <w:sz w:val="20"/>
          <w:szCs w:val="20"/>
        </w:rPr>
        <w:t>, скидка аннулируется и для сопровождающих. Скидка применяется ко всем действующим тарифам. Для получения скидки нужно предъявить удостоверение многодетной семьи РФ. Данная скидка не предоставляется вместе с другими видами скидок.</w:t>
      </w:r>
    </w:p>
    <w:p w:rsidR="00000000" w:rsidRDefault="006D20A8">
      <w:pPr>
        <w:pStyle w:val="a3"/>
        <w:divId w:val="2019458122"/>
      </w:pPr>
      <w:r>
        <w:rPr>
          <w:color w:val="000000"/>
          <w:sz w:val="22"/>
          <w:szCs w:val="22"/>
        </w:rPr>
        <w:t>10%</w:t>
      </w:r>
      <w:r>
        <w:t xml:space="preserve"> – скидка молодоженам </w:t>
      </w:r>
      <w:r w:rsidR="00191F95">
        <w:rPr>
          <w:color w:val="009BDA"/>
        </w:rPr>
        <w:t xml:space="preserve"> </w:t>
      </w:r>
    </w:p>
    <w:p w:rsidR="00000000" w:rsidRDefault="006D20A8">
      <w:pPr>
        <w:pStyle w:val="a3"/>
        <w:divId w:val="1089304948"/>
      </w:pPr>
      <w:r>
        <w:rPr>
          <w:sz w:val="20"/>
          <w:szCs w:val="20"/>
        </w:rPr>
        <w:t>Скидка предоставляется молодоженам, а также их друзьям и родственникам, на рейсы с отправлением в течение одного календарного года со дня заключения брака. При отказе молодоженов от тура скидка аннулируется и для сопровождаю</w:t>
      </w:r>
      <w:r>
        <w:rPr>
          <w:sz w:val="20"/>
          <w:szCs w:val="20"/>
        </w:rPr>
        <w:t>щих. Для получения скидки нужно предъявить справку о подаче заявления в органы ЗАГС или оригинал/копию свидетельства о заключении брака. Данная скидка не предоставляется вместе с другими видами скидок.</w:t>
      </w:r>
    </w:p>
    <w:p w:rsidR="00000000" w:rsidRDefault="006D20A8">
      <w:pPr>
        <w:pStyle w:val="a3"/>
        <w:divId w:val="1442411694"/>
      </w:pPr>
      <w:r>
        <w:rPr>
          <w:color w:val="000000"/>
          <w:sz w:val="22"/>
          <w:szCs w:val="22"/>
        </w:rPr>
        <w:t>10%</w:t>
      </w:r>
      <w:r>
        <w:t xml:space="preserve"> – скидка медицинским работникам </w:t>
      </w:r>
      <w:r w:rsidR="00191F95">
        <w:rPr>
          <w:color w:val="009BDA"/>
        </w:rPr>
        <w:t xml:space="preserve"> </w:t>
      </w:r>
    </w:p>
    <w:p w:rsidR="00000000" w:rsidRDefault="006D20A8">
      <w:pPr>
        <w:pStyle w:val="a3"/>
        <w:divId w:val="1644852140"/>
      </w:pPr>
      <w:proofErr w:type="spellStart"/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кидка</w:t>
      </w:r>
      <w:proofErr w:type="spellEnd"/>
      <w:r>
        <w:rPr>
          <w:sz w:val="20"/>
          <w:szCs w:val="20"/>
        </w:rPr>
        <w:t xml:space="preserve"> 10% предоставляется медицинским работникам на все круизы. Скидка предоставляется медицинскому работнику и сопровождающему лицу, следующему вместе с ним в одной каюте, в рамках одного заказа. Данная скидка не предоставляется вместе с другими видами с</w:t>
      </w:r>
      <w:r>
        <w:rPr>
          <w:sz w:val="20"/>
          <w:szCs w:val="20"/>
        </w:rPr>
        <w:t>кидок. Для групп медицинских работников от 15 человек действует дополнительная скидка 3%. Обращаем внимание, что при совместном применении двух скидок, они вычитаются из стоимости круиза последовательно.</w:t>
      </w:r>
    </w:p>
    <w:p w:rsidR="00000000" w:rsidRDefault="006D20A8">
      <w:pPr>
        <w:pStyle w:val="a3"/>
        <w:divId w:val="1102532099"/>
      </w:pPr>
      <w:r>
        <w:rPr>
          <w:color w:val="000000"/>
          <w:sz w:val="22"/>
          <w:szCs w:val="22"/>
        </w:rPr>
        <w:t>3%</w:t>
      </w:r>
      <w:r>
        <w:t xml:space="preserve">   – скидка группам от 15 человек </w:t>
      </w:r>
      <w:r w:rsidR="00191F95">
        <w:rPr>
          <w:color w:val="009BDA"/>
        </w:rPr>
        <w:t xml:space="preserve"> </w:t>
      </w:r>
    </w:p>
    <w:p w:rsidR="00000000" w:rsidRDefault="006D20A8" w:rsidP="00191F95">
      <w:pPr>
        <w:pStyle w:val="a3"/>
        <w:spacing w:after="240"/>
      </w:pPr>
      <w:r>
        <w:t>Для групп от 15-и человек. Процент скидки рассчитывается индивидуально и зависит от даты круиза и количества человек в группе. Данная скидка не предоставляется вместе с другими видами скидок</w:t>
      </w:r>
      <w:r>
        <w:t>.</w:t>
      </w:r>
      <w:r>
        <w:t> </w:t>
      </w:r>
    </w:p>
    <w:p w:rsidR="00000000" w:rsidRDefault="006D20A8">
      <w:pPr>
        <w:pStyle w:val="a3"/>
      </w:pPr>
      <w:r>
        <w:rPr>
          <w:b/>
          <w:bCs/>
          <w:sz w:val="22"/>
          <w:szCs w:val="22"/>
        </w:rPr>
        <w:br/>
      </w:r>
      <w:r>
        <w:rPr>
          <w:b/>
          <w:bCs/>
          <w:noProof/>
          <w:sz w:val="22"/>
          <w:szCs w:val="22"/>
        </w:rPr>
        <w:drawing>
          <wp:inline distT="0" distB="0" distL="0" distR="0" wp14:anchorId="2EE3F7BE" wp14:editId="7AA40DB6">
            <wp:extent cx="257175" cy="257175"/>
            <wp:effectExtent l="0" t="0" r="9525" b="9525"/>
            <wp:docPr id="7" name="Рисунок 7" descr="https://booking.infoflot.com/Uploads/z/files/Booking/2023/%D0%9E%D0%BF%D0%B8%D1%81%D0%B0%D0%BD%D0%B8%D0%B5%20%D1%80%D0%B0%D0%B7%D0%B4%D0%B5%D0%BB%D0%B0%20%D1%81%D0%BA%D0%B8%D0%B4%D0%BE%D0%BA%20(%D0%B7%D0%BD%D0%B0%D1%87%D0%BA%D0%B8)/%D0%A2%D0%B0%D1%80%D0%B8%D1%8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ing.infoflot.com/Uploads/z/files/Booking/2023/%D0%9E%D0%BF%D0%B8%D1%81%D0%B0%D0%BD%D0%B8%D0%B5%20%D1%80%D0%B0%D0%B7%D0%B4%D0%B5%D0%BB%D0%B0%20%D1%81%D0%BA%D0%B8%D0%B4%D0%BE%D0%BA%20(%D0%B7%D0%BD%D0%B0%D1%87%D0%BA%D0%B8)/%D0%A2%D0%B0%D1%80%D0%B8%D1%84%D1%8B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Тарифы</w:t>
      </w:r>
    </w:p>
    <w:p w:rsidR="00000000" w:rsidRDefault="006D20A8">
      <w:pPr>
        <w:pStyle w:val="a3"/>
      </w:pPr>
      <w:r>
        <w:rPr>
          <w:sz w:val="20"/>
          <w:szCs w:val="20"/>
        </w:rPr>
        <w:t>Стоимость круизов указана по тарифу «</w:t>
      </w:r>
      <w:proofErr w:type="spellStart"/>
      <w:r>
        <w:rPr>
          <w:sz w:val="20"/>
          <w:szCs w:val="20"/>
        </w:rPr>
        <w:t>Лайт</w:t>
      </w:r>
      <w:proofErr w:type="spellEnd"/>
      <w:r>
        <w:rPr>
          <w:sz w:val="20"/>
          <w:szCs w:val="20"/>
        </w:rPr>
        <w:t xml:space="preserve"> Взрослый (3х-разовое питание)».</w:t>
      </w:r>
      <w:r>
        <w:rPr>
          <w:rStyle w:val="a4"/>
        </w:rPr>
        <w:t> </w:t>
      </w:r>
      <w:r>
        <w:t>Стоимость других тарифов  уточ</w:t>
      </w:r>
      <w:r>
        <w:t>няйте у менеджера при бронировании.</w:t>
      </w:r>
    </w:p>
    <w:p w:rsidR="00000000" w:rsidRDefault="006D20A8">
      <w:pPr>
        <w:pStyle w:val="4"/>
        <w:divId w:val="1750419804"/>
        <w:rPr>
          <w:rFonts w:ascii="Arial" w:eastAsia="Times New Roman" w:hAnsi="Arial" w:cs="Arial"/>
          <w:b w:val="0"/>
          <w:bCs w:val="0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Лайт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Взрослый (завтрак)</w:t>
      </w:r>
      <w:r>
        <w:rPr>
          <w:rFonts w:ascii="Arial" w:eastAsia="Times New Roman" w:hAnsi="Arial" w:cs="Arial"/>
          <w:b w:val="0"/>
          <w:bCs w:val="0"/>
        </w:rPr>
        <w:t> </w:t>
      </w:r>
      <w:r w:rsidR="00191F95">
        <w:rPr>
          <w:rFonts w:ascii="Arial" w:eastAsia="Times New Roman" w:hAnsi="Arial" w:cs="Arial"/>
          <w:b w:val="0"/>
          <w:bCs w:val="0"/>
          <w:color w:val="009BDA"/>
          <w:u w:val="single"/>
        </w:rPr>
        <w:t xml:space="preserve"> </w:t>
      </w:r>
    </w:p>
    <w:p w:rsidR="00000000" w:rsidRDefault="006D20A8">
      <w:pPr>
        <w:pStyle w:val="a3"/>
        <w:divId w:val="1631472609"/>
      </w:pPr>
      <w:r>
        <w:t>Данный тариф включает в себя один прием пищи (выборное меню), чай/кофе. Данный тариф не предусматривают экскурсионную программу в городах и развлекательную программ</w:t>
      </w:r>
      <w:r>
        <w:t>у на борту теплохода.</w:t>
      </w:r>
    </w:p>
    <w:p w:rsidR="00000000" w:rsidRDefault="006D20A8">
      <w:pPr>
        <w:pStyle w:val="4"/>
        <w:divId w:val="1999768066"/>
        <w:rPr>
          <w:rFonts w:ascii="Arial" w:eastAsia="Times New Roman" w:hAnsi="Arial" w:cs="Arial"/>
          <w:b w:val="0"/>
          <w:bCs w:val="0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Лайт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Детский (завтрак)</w:t>
      </w:r>
      <w:r>
        <w:rPr>
          <w:rFonts w:ascii="Arial" w:eastAsia="Times New Roman" w:hAnsi="Arial" w:cs="Arial"/>
          <w:b w:val="0"/>
          <w:bCs w:val="0"/>
        </w:rPr>
        <w:t> </w:t>
      </w:r>
      <w:r w:rsidR="00191F95">
        <w:rPr>
          <w:rFonts w:ascii="Arial" w:eastAsia="Times New Roman" w:hAnsi="Arial" w:cs="Arial"/>
          <w:b w:val="0"/>
          <w:bCs w:val="0"/>
          <w:color w:val="009BDA"/>
          <w:u w:val="single"/>
        </w:rPr>
        <w:t xml:space="preserve"> </w:t>
      </w:r>
    </w:p>
    <w:p w:rsidR="00000000" w:rsidRDefault="006D20A8">
      <w:pPr>
        <w:pStyle w:val="a3"/>
        <w:divId w:val="1758210932"/>
      </w:pPr>
      <w:r>
        <w:t xml:space="preserve">Распространяется на все рейсы. Действует для возраста до 14 лет (включительно). Обязательным условием применения тарифа является предъявление туристом свидетельства о рождении на </w:t>
      </w:r>
      <w:r>
        <w:t>ребенка. Детский тариф фиксируется на день начала тура, не распространяется на одноместные каюты и каюты категории Люкс и Полулюкс. Данный тариф включает в себя один прием пищи (выборное меню), чай/кофе. Данный тариф не предусматривают экскурсионную програ</w:t>
      </w:r>
      <w:r>
        <w:t>мму в городах и развлекательную программу на борту теплохода.</w:t>
      </w:r>
    </w:p>
    <w:p w:rsidR="00000000" w:rsidRDefault="006D20A8">
      <w:pPr>
        <w:pStyle w:val="4"/>
        <w:divId w:val="1321152542"/>
        <w:rPr>
          <w:rFonts w:ascii="Arial" w:eastAsia="Times New Roman" w:hAnsi="Arial" w:cs="Arial"/>
          <w:b w:val="0"/>
          <w:bCs w:val="0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Лайт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Взрослый (завтрак + ужин)</w:t>
      </w:r>
      <w:r>
        <w:rPr>
          <w:rFonts w:ascii="Arial" w:eastAsia="Times New Roman" w:hAnsi="Arial" w:cs="Arial"/>
          <w:b w:val="0"/>
          <w:bCs w:val="0"/>
        </w:rPr>
        <w:t> </w:t>
      </w:r>
      <w:r w:rsidR="00191F95">
        <w:rPr>
          <w:rFonts w:ascii="Arial" w:eastAsia="Times New Roman" w:hAnsi="Arial" w:cs="Arial"/>
          <w:b w:val="0"/>
          <w:bCs w:val="0"/>
          <w:color w:val="009BDA"/>
          <w:u w:val="single"/>
        </w:rPr>
        <w:t xml:space="preserve"> </w:t>
      </w:r>
    </w:p>
    <w:p w:rsidR="00000000" w:rsidRDefault="006D20A8">
      <w:pPr>
        <w:pStyle w:val="a3"/>
        <w:divId w:val="1959214142"/>
      </w:pPr>
      <w:r>
        <w:t>Данный тариф включает в себя двухразовое питание (выборное меню), чай/кофе. Данный тариф не предусматривают экскурсионную программу</w:t>
      </w:r>
      <w:r>
        <w:t xml:space="preserve"> в городах и развлекательную программу на борту теплохода.</w:t>
      </w:r>
    </w:p>
    <w:p w:rsidR="00000000" w:rsidRDefault="006D20A8">
      <w:pPr>
        <w:pStyle w:val="4"/>
        <w:divId w:val="708644808"/>
        <w:rPr>
          <w:rFonts w:ascii="Arial" w:eastAsia="Times New Roman" w:hAnsi="Arial" w:cs="Arial"/>
          <w:b w:val="0"/>
          <w:bCs w:val="0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Лайт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Детский (завтрак + ужин)</w:t>
      </w:r>
      <w:r>
        <w:rPr>
          <w:rFonts w:ascii="Arial" w:eastAsia="Times New Roman" w:hAnsi="Arial" w:cs="Arial"/>
          <w:b w:val="0"/>
          <w:bCs w:val="0"/>
        </w:rPr>
        <w:t> </w:t>
      </w:r>
      <w:r w:rsidR="00191F95">
        <w:rPr>
          <w:rFonts w:ascii="Arial" w:eastAsia="Times New Roman" w:hAnsi="Arial" w:cs="Arial"/>
          <w:b w:val="0"/>
          <w:bCs w:val="0"/>
          <w:color w:val="009BDA"/>
          <w:u w:val="single"/>
        </w:rPr>
        <w:t xml:space="preserve"> </w:t>
      </w:r>
    </w:p>
    <w:p w:rsidR="00000000" w:rsidRDefault="006D20A8">
      <w:pPr>
        <w:pStyle w:val="a3"/>
        <w:divId w:val="67926258"/>
      </w:pPr>
      <w:r>
        <w:t>Распространяется на все рейсы. Действует для возраста до 14 лет (включительно). Обязательным условием применения тарифа является предъя</w:t>
      </w:r>
      <w:r>
        <w:t xml:space="preserve">вление туристом свидетельства о рождении на ребенка. Детский тариф фиксируется на день начала тура, не распространяется на одноместные каюты и каюты категории Люкс и </w:t>
      </w:r>
      <w:r>
        <w:lastRenderedPageBreak/>
        <w:t>Полулюкс. Данный тариф включает в себя двухразовое питание (выборное меню), чай/кофе. Данн</w:t>
      </w:r>
      <w:r>
        <w:t>ый тариф не предусматривают экскурсионную программу в городах и развлекательную программу на борту теплохода.</w:t>
      </w:r>
    </w:p>
    <w:p w:rsidR="00000000" w:rsidRDefault="006D20A8">
      <w:pPr>
        <w:pStyle w:val="4"/>
        <w:divId w:val="877856993"/>
        <w:rPr>
          <w:rFonts w:ascii="Arial" w:eastAsia="Times New Roman" w:hAnsi="Arial" w:cs="Arial"/>
          <w:b w:val="0"/>
          <w:bCs w:val="0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Лайт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Взрослый (3х-разовое питание)</w:t>
      </w:r>
      <w:r>
        <w:rPr>
          <w:rFonts w:ascii="Arial" w:eastAsia="Times New Roman" w:hAnsi="Arial" w:cs="Arial"/>
          <w:b w:val="0"/>
          <w:bCs w:val="0"/>
        </w:rPr>
        <w:t> </w:t>
      </w:r>
      <w:r w:rsidR="00191F95">
        <w:rPr>
          <w:rFonts w:ascii="Arial" w:eastAsia="Times New Roman" w:hAnsi="Arial" w:cs="Arial"/>
          <w:b w:val="0"/>
          <w:bCs w:val="0"/>
          <w:color w:val="009BDA"/>
          <w:u w:val="single"/>
        </w:rPr>
        <w:t xml:space="preserve"> </w:t>
      </w:r>
    </w:p>
    <w:p w:rsidR="00000000" w:rsidRDefault="006D20A8">
      <w:pPr>
        <w:pStyle w:val="a3"/>
        <w:divId w:val="394861028"/>
      </w:pPr>
      <w:r>
        <w:t>Данный тариф включает в себя трехразовое питание (выборное меню), чай/кофе. Дан</w:t>
      </w:r>
      <w:r>
        <w:t>ный тариф не предусматривают экскурсионную программу в городах и развлекательную программу на борту теплохода.</w:t>
      </w:r>
    </w:p>
    <w:p w:rsidR="00000000" w:rsidRDefault="006D20A8">
      <w:pPr>
        <w:pStyle w:val="4"/>
        <w:divId w:val="1894777533"/>
        <w:rPr>
          <w:rFonts w:ascii="Arial" w:eastAsia="Times New Roman" w:hAnsi="Arial" w:cs="Arial"/>
          <w:b w:val="0"/>
          <w:bCs w:val="0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Лайт</w:t>
      </w:r>
      <w:proofErr w:type="spell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Детский</w:t>
      </w:r>
      <w:proofErr w:type="gramEnd"/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(3х-разовое питание)</w:t>
      </w:r>
      <w:r>
        <w:rPr>
          <w:rFonts w:ascii="Arial" w:eastAsia="Times New Roman" w:hAnsi="Arial" w:cs="Arial"/>
          <w:b w:val="0"/>
          <w:bCs w:val="0"/>
        </w:rPr>
        <w:t> </w:t>
      </w:r>
      <w:r w:rsidR="00191F95">
        <w:rPr>
          <w:rFonts w:ascii="Arial" w:eastAsia="Times New Roman" w:hAnsi="Arial" w:cs="Arial"/>
          <w:b w:val="0"/>
          <w:bCs w:val="0"/>
          <w:color w:val="009BDA"/>
          <w:u w:val="single"/>
        </w:rPr>
        <w:t xml:space="preserve"> </w:t>
      </w:r>
    </w:p>
    <w:p w:rsidR="00000000" w:rsidRDefault="006D20A8">
      <w:pPr>
        <w:pStyle w:val="a3"/>
      </w:pPr>
      <w:r>
        <w:t>Распространяется на все рейсы. Действует для возраста до 14 лет (включительно).</w:t>
      </w:r>
      <w:r>
        <w:t xml:space="preserve"> Обязательным условием применения тарифа является предъявление туристом свидетельства о рождении на ребенка. Детский тариф фиксируется на день начала тура, не распространяется на одноместные каюты и каюты категории Люкс и Полулюкс. Данный тариф включает в </w:t>
      </w:r>
      <w:r>
        <w:t>себя трехразовое питание (выборное меню), чай/кофе. Данный тариф не предусматривают экскурсионную программу в городах и развлекательную программу на борту теплохода.</w:t>
      </w:r>
      <w:r>
        <w:t> </w:t>
      </w:r>
    </w:p>
    <w:p w:rsidR="00000000" w:rsidRDefault="006D20A8">
      <w:pPr>
        <w:pStyle w:val="a3"/>
      </w:pPr>
      <w:r>
        <w:br/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8" name="Рисунок 8" descr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rStyle w:val="a4"/>
          <w:sz w:val="22"/>
          <w:szCs w:val="22"/>
        </w:rPr>
        <w:t>Дополнительные условия размещения</w:t>
      </w:r>
    </w:p>
    <w:p w:rsidR="00000000" w:rsidRDefault="006D20A8">
      <w:pPr>
        <w:pStyle w:val="a3"/>
        <w:spacing w:after="240"/>
      </w:pPr>
      <w:r>
        <w:rPr>
          <w:sz w:val="22"/>
          <w:szCs w:val="22"/>
        </w:rPr>
        <w:t xml:space="preserve">3 000 </w:t>
      </w:r>
      <w:r>
        <w:rPr>
          <w:sz w:val="20"/>
          <w:szCs w:val="20"/>
        </w:rPr>
        <w:t>рублей</w:t>
      </w:r>
      <w:r>
        <w:t xml:space="preserve"> – дополнительное место в каютах Люкс/Полулюкс (за ночь/за день в зависимости от региона) с питанием с человека, для детей скидок нет.</w:t>
      </w:r>
    </w:p>
    <w:p w:rsidR="00000000" w:rsidRDefault="006D20A8">
      <w:pPr>
        <w:pStyle w:val="a3"/>
      </w:pPr>
      <w:r>
        <w:rPr>
          <w:b/>
          <w:bCs/>
          <w:sz w:val="22"/>
          <w:szCs w:val="22"/>
        </w:rPr>
        <w:br/>
      </w:r>
      <w:r>
        <w:rPr>
          <w:b/>
          <w:bCs/>
          <w:noProof/>
          <w:sz w:val="22"/>
          <w:szCs w:val="22"/>
        </w:rPr>
        <w:drawing>
          <wp:inline distT="0" distB="0" distL="0" distR="0" wp14:anchorId="1FE3F6DD" wp14:editId="078234DC">
            <wp:extent cx="257175" cy="257175"/>
            <wp:effectExtent l="0" t="0" r="9525" b="9525"/>
            <wp:docPr id="9" name="Рисунок 9" descr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Круизы в рассрочку</w:t>
      </w:r>
    </w:p>
    <w:p w:rsidR="00000000" w:rsidRDefault="006D20A8">
      <w:pPr>
        <w:pStyle w:val="a3"/>
      </w:pPr>
      <w:r>
        <w:rPr>
          <w:sz w:val="22"/>
          <w:szCs w:val="22"/>
        </w:rPr>
        <w:t>50%</w:t>
      </w:r>
      <w:r>
        <w:t xml:space="preserve"> – минимальный первоначальный размер предоплаты от стоимости путевки, если до круиза более 90 дней. При этом 100% оплата</w:t>
      </w:r>
      <w:r>
        <w:t xml:space="preserve"> возможна за 45 дней до круиза по цене, действующей на момент первоначальной оплаты, без предоставления сезонных скидок.</w:t>
      </w:r>
      <w:r>
        <w:br/>
      </w:r>
      <w:r>
        <w:rPr>
          <w:sz w:val="22"/>
          <w:szCs w:val="22"/>
        </w:rPr>
        <w:t>70%</w:t>
      </w:r>
      <w:r>
        <w:t xml:space="preserve"> – минимальный первоначальный размер предоплаты от стоимости путевки, если до круиза более 46 дней. При этом 100% оплата возможна за</w:t>
      </w:r>
      <w:r>
        <w:t xml:space="preserve"> 45 дней до круиза по цене, действующей на момент первоначальной оплаты, без предоставления сезонных скидок.</w:t>
      </w:r>
    </w:p>
    <w:p w:rsidR="00000000" w:rsidRDefault="006D20A8">
      <w:pPr>
        <w:pStyle w:val="a3"/>
      </w:pPr>
      <w:r>
        <w:t> </w:t>
      </w:r>
    </w:p>
    <w:p w:rsidR="00000000" w:rsidRDefault="006D20A8">
      <w:pPr>
        <w:pStyle w:val="a3"/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inline distT="0" distB="0" distL="0" distR="0">
            <wp:extent cx="257175" cy="257175"/>
            <wp:effectExtent l="0" t="0" r="9525" b="9525"/>
            <wp:docPr id="11" name="Рисунок 11" descr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>  Примечания</w:t>
      </w:r>
    </w:p>
    <w:p w:rsidR="00000000" w:rsidRDefault="006D20A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дополнительные места в каютах (раскладушки и пр.) не предоставляются, кроме кают, оборудованных диванами</w:t>
      </w:r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Краткое описание кают теплохода: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3-местная 2-ярусная (нижняя палуба):</w:t>
      </w:r>
    </w:p>
    <w:p w:rsidR="00000000" w:rsidRDefault="006D20A8">
      <w:pPr>
        <w:pStyle w:val="a3"/>
      </w:pPr>
      <w:r>
        <w:t xml:space="preserve">К каютам категории </w:t>
      </w:r>
      <w:r>
        <w:rPr>
          <w:rStyle w:val="a4"/>
        </w:rPr>
        <w:t xml:space="preserve">3-местная </w:t>
      </w:r>
      <w:r>
        <w:rPr>
          <w:rStyle w:val="a4"/>
        </w:rPr>
        <w:t>2-ярусная (нижняя палуба)</w:t>
      </w:r>
      <w:r>
        <w:t xml:space="preserve"> относятся следующие номера кают: </w:t>
      </w:r>
      <w:r>
        <w:rPr>
          <w:rStyle w:val="a4"/>
        </w:rPr>
        <w:t>105, 107–114</w:t>
      </w:r>
      <w:r>
        <w:t>.</w:t>
      </w:r>
      <w:r>
        <w:br/>
        <w:t>Трехместная двухъярусная каюта со всеми удобствами, расположенная на нижней палубе.</w:t>
      </w:r>
      <w:r>
        <w:br/>
      </w:r>
      <w:proofErr w:type="gramStart"/>
      <w:r>
        <w:rPr>
          <w:rStyle w:val="a4"/>
        </w:rPr>
        <w:t>В каюте:</w:t>
      </w:r>
      <w:r>
        <w:t> три спальных места (два внизу, одно </w:t>
      </w:r>
      <w:r>
        <w:t>– вторым ярусом), шкаф для одежды, трюмо, радио, телевизор, холодильник, сейф, фен, розетка на 220V, отдельный душ, санузел, кондиционер, иллюминатор.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2-местное размещение в 3-местной 2-ярусной (нижняя палуба):</w:t>
      </w:r>
    </w:p>
    <w:p w:rsidR="00000000" w:rsidRDefault="006D20A8">
      <w:pPr>
        <w:pStyle w:val="a3"/>
      </w:pPr>
      <w:r>
        <w:lastRenderedPageBreak/>
        <w:t>Двухместное размещение в трехмес</w:t>
      </w:r>
      <w:r>
        <w:t>тной каюте.</w:t>
      </w:r>
      <w:r>
        <w:br/>
        <w:t>К каютам категории </w:t>
      </w:r>
      <w:r>
        <w:rPr>
          <w:rStyle w:val="a4"/>
        </w:rPr>
        <w:t>3-местная 2-ярусная (нижняя палуба)</w:t>
      </w:r>
      <w:r>
        <w:t> относятся следующие номера кают: </w:t>
      </w:r>
      <w:r>
        <w:rPr>
          <w:rStyle w:val="a4"/>
        </w:rPr>
        <w:t>105, 107–114</w:t>
      </w:r>
      <w:r>
        <w:t>.</w:t>
      </w:r>
      <w:r>
        <w:br/>
        <w:t>Трехместная двухъярусная каюта со всеми удобствами, расположенная на нижней палубе.</w:t>
      </w:r>
      <w:r>
        <w:br/>
      </w:r>
      <w:proofErr w:type="gramStart"/>
      <w:r>
        <w:rPr>
          <w:rStyle w:val="a4"/>
        </w:rPr>
        <w:t>В каюте:</w:t>
      </w:r>
      <w:r>
        <w:t> три спальных места (два внизу, одно – вторым ярус</w:t>
      </w:r>
      <w:r>
        <w:t>ом), шкаф для одежды, трюмо, радио, телевизор, холодильник, сейф, фен, розетка на 220V, отдельный душ, санузел, кондиционер, иллюминатор.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2-местная (средняя палуба):</w:t>
      </w:r>
    </w:p>
    <w:p w:rsidR="00000000" w:rsidRDefault="006D20A8">
      <w:pPr>
        <w:pStyle w:val="a3"/>
      </w:pPr>
      <w:r>
        <w:t xml:space="preserve">К каютам категории </w:t>
      </w:r>
      <w:r>
        <w:rPr>
          <w:rStyle w:val="a4"/>
        </w:rPr>
        <w:t>2-местная (средняя палуба)</w:t>
      </w:r>
      <w:r>
        <w:t xml:space="preserve"> относятся следующие номера кают</w:t>
      </w:r>
      <w:r>
        <w:t>: </w:t>
      </w:r>
      <w:r>
        <w:rPr>
          <w:rStyle w:val="a4"/>
        </w:rPr>
        <w:t>319–346, 351, 352</w:t>
      </w:r>
      <w:r>
        <w:t>.</w:t>
      </w:r>
      <w:r>
        <w:br/>
        <w:t>Двухместная каюта со всеми удобствами, расположенная на средней палубе.</w:t>
      </w:r>
      <w:r>
        <w:br/>
      </w:r>
      <w:proofErr w:type="gramStart"/>
      <w:r>
        <w:rPr>
          <w:rStyle w:val="a4"/>
        </w:rPr>
        <w:t>В каюте:</w:t>
      </w:r>
      <w:r>
        <w:t xml:space="preserve"> два спальных места, шкаф для одежды, трюмо, радио, телевизор, холодильник, фен, сейф, отдельный душ, санузел, кондиционер, обзорное окно, </w:t>
      </w:r>
      <w:proofErr w:type="spellStart"/>
      <w:r>
        <w:t>электророзетка</w:t>
      </w:r>
      <w:proofErr w:type="spellEnd"/>
      <w:r>
        <w:t xml:space="preserve"> н</w:t>
      </w:r>
      <w:r>
        <w:t>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2-местная (шлюпочная палуба):</w:t>
      </w:r>
    </w:p>
    <w:p w:rsidR="00000000" w:rsidRDefault="006D20A8">
      <w:pPr>
        <w:pStyle w:val="a3"/>
      </w:pPr>
      <w:r>
        <w:t>К каютам категории </w:t>
      </w:r>
      <w:r>
        <w:rPr>
          <w:rStyle w:val="a4"/>
        </w:rPr>
        <w:t>2-местная (шлюпочная палуба)</w:t>
      </w:r>
      <w:r>
        <w:t xml:space="preserve"> относятся следующие номера кают: </w:t>
      </w:r>
      <w:r>
        <w:rPr>
          <w:rStyle w:val="a4"/>
        </w:rPr>
        <w:t>401, 402, 404, 410, 411, 413, 415–418</w:t>
      </w:r>
      <w:r>
        <w:t>.</w:t>
      </w:r>
      <w:r>
        <w:br/>
        <w:t>Двухместная каюта со всеми удобствами, расположенная на шлюпочной палубе.</w:t>
      </w:r>
      <w:r>
        <w:br/>
      </w:r>
      <w:proofErr w:type="gramStart"/>
      <w:r>
        <w:rPr>
          <w:rStyle w:val="a4"/>
        </w:rPr>
        <w:t>В каюте:</w:t>
      </w:r>
      <w:r>
        <w:t xml:space="preserve"> дв</w:t>
      </w:r>
      <w:r>
        <w:t xml:space="preserve">а спальных места, шкаф для одежды, трюмо, радио, телевизор, холодильник, фен, сейф, отдельный душ, санузел, кондиционер, большое обзорное окно,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Категория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Делюкс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(главная палуба):</w:t>
      </w:r>
    </w:p>
    <w:p w:rsidR="00000000" w:rsidRDefault="006D20A8">
      <w:pPr>
        <w:pStyle w:val="a3"/>
      </w:pPr>
      <w:r>
        <w:t xml:space="preserve">К каютам категории </w:t>
      </w:r>
      <w:proofErr w:type="spellStart"/>
      <w:r>
        <w:rPr>
          <w:rStyle w:val="a4"/>
        </w:rPr>
        <w:t>Делюкс</w:t>
      </w:r>
      <w:proofErr w:type="spellEnd"/>
      <w:r>
        <w:rPr>
          <w:rStyle w:val="a4"/>
        </w:rPr>
        <w:t xml:space="preserve"> (главная палуба)</w:t>
      </w:r>
      <w:r>
        <w:t> относят</w:t>
      </w:r>
      <w:r>
        <w:t xml:space="preserve">ся следующие номера кают: </w:t>
      </w:r>
      <w:r>
        <w:rPr>
          <w:rStyle w:val="a4"/>
        </w:rPr>
        <w:t>201–224</w:t>
      </w:r>
      <w:r>
        <w:br/>
        <w:t>Однокомнатная каюта со всеми удобствами, расположенная на главной палубе.</w:t>
      </w:r>
      <w:r>
        <w:br/>
      </w:r>
      <w:proofErr w:type="gramStart"/>
      <w:r>
        <w:rPr>
          <w:rStyle w:val="a4"/>
        </w:rPr>
        <w:t>В каюте:</w:t>
      </w:r>
      <w:r>
        <w:t> две односпальные кровати (сдвинуть нельзя), шкаф для одежды, трюмо, телевизор, холодильник, отдельный душ, санузел, кондиционер, сейф, фен,</w:t>
      </w:r>
      <w:r>
        <w:t xml:space="preserve"> радио, одно обзорное окно,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Категория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Делюкс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(средняя палуба):</w:t>
      </w:r>
    </w:p>
    <w:p w:rsidR="00000000" w:rsidRDefault="006D20A8">
      <w:pPr>
        <w:divId w:val="17489612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К каютам категории </w:t>
      </w:r>
      <w:proofErr w:type="spellStart"/>
      <w:r>
        <w:rPr>
          <w:rStyle w:val="a4"/>
          <w:rFonts w:ascii="Arial" w:eastAsia="Times New Roman" w:hAnsi="Arial" w:cs="Arial"/>
          <w:sz w:val="18"/>
          <w:szCs w:val="18"/>
        </w:rPr>
        <w:t>Делюкс</w:t>
      </w:r>
      <w:proofErr w:type="spellEnd"/>
      <w:r>
        <w:rPr>
          <w:rStyle w:val="a4"/>
          <w:rFonts w:ascii="Arial" w:eastAsia="Times New Roman" w:hAnsi="Arial" w:cs="Arial"/>
          <w:sz w:val="18"/>
          <w:szCs w:val="18"/>
        </w:rPr>
        <w:t xml:space="preserve"> (средняя палуба) </w:t>
      </w:r>
      <w:r>
        <w:rPr>
          <w:rFonts w:ascii="Arial" w:eastAsia="Times New Roman" w:hAnsi="Arial" w:cs="Arial"/>
          <w:sz w:val="18"/>
          <w:szCs w:val="18"/>
        </w:rPr>
        <w:t xml:space="preserve">относятся следующие номера кают: </w:t>
      </w:r>
      <w:r>
        <w:rPr>
          <w:rStyle w:val="a4"/>
          <w:rFonts w:ascii="Arial" w:eastAsia="Times New Roman" w:hAnsi="Arial" w:cs="Arial"/>
          <w:sz w:val="18"/>
          <w:szCs w:val="18"/>
        </w:rPr>
        <w:t>347–350.</w:t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Однокомнатная каюта со всеми удобствами, расположенная на средней палубе.</w:t>
      </w:r>
      <w:r>
        <w:rPr>
          <w:rFonts w:ascii="Arial" w:eastAsia="Times New Roman" w:hAnsi="Arial" w:cs="Arial"/>
          <w:sz w:val="18"/>
          <w:szCs w:val="18"/>
        </w:rPr>
        <w:br/>
      </w:r>
      <w:proofErr w:type="gramStart"/>
      <w:r>
        <w:rPr>
          <w:rStyle w:val="a4"/>
          <w:rFonts w:ascii="Arial" w:eastAsia="Times New Roman" w:hAnsi="Arial" w:cs="Arial"/>
          <w:sz w:val="18"/>
          <w:szCs w:val="18"/>
        </w:rPr>
        <w:t>В каюте</w:t>
      </w:r>
      <w:r>
        <w:rPr>
          <w:rStyle w:val="a4"/>
          <w:rFonts w:ascii="Arial" w:eastAsia="Times New Roman" w:hAnsi="Arial" w:cs="Arial"/>
          <w:sz w:val="18"/>
          <w:szCs w:val="18"/>
        </w:rPr>
        <w:t>:</w:t>
      </w:r>
      <w:r>
        <w:rPr>
          <w:rFonts w:ascii="Arial" w:eastAsia="Times New Roman" w:hAnsi="Arial" w:cs="Arial"/>
          <w:sz w:val="18"/>
          <w:szCs w:val="18"/>
        </w:rPr>
        <w:t xml:space="preserve"> одна двуспальная кровать, шкаф для одежды, трюмо, телевизор, холодильник, отдельный душ, санузел, кондиционер, сейф, фен, радио, одно обзорное окно, </w:t>
      </w:r>
      <w:proofErr w:type="spellStart"/>
      <w:r>
        <w:rPr>
          <w:rFonts w:ascii="Arial" w:eastAsia="Times New Roman" w:hAnsi="Arial" w:cs="Arial"/>
          <w:sz w:val="18"/>
          <w:szCs w:val="18"/>
        </w:rPr>
        <w:t>электророзетка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Категория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Делюкс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(шлюпочная палуба):</w:t>
      </w:r>
    </w:p>
    <w:p w:rsidR="00000000" w:rsidRDefault="006D20A8">
      <w:pPr>
        <w:divId w:val="8881385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К каютам категории </w:t>
      </w:r>
      <w:proofErr w:type="spellStart"/>
      <w:r>
        <w:rPr>
          <w:rStyle w:val="a4"/>
          <w:rFonts w:ascii="Arial" w:eastAsia="Times New Roman" w:hAnsi="Arial" w:cs="Arial"/>
          <w:sz w:val="18"/>
          <w:szCs w:val="18"/>
        </w:rPr>
        <w:t>Делюкс</w:t>
      </w:r>
      <w:proofErr w:type="spellEnd"/>
      <w:r>
        <w:rPr>
          <w:rStyle w:val="a4"/>
          <w:rFonts w:ascii="Arial" w:eastAsia="Times New Roman" w:hAnsi="Arial" w:cs="Arial"/>
          <w:sz w:val="18"/>
          <w:szCs w:val="18"/>
        </w:rPr>
        <w:t xml:space="preserve"> (шлюпочная палу</w:t>
      </w:r>
      <w:r>
        <w:rPr>
          <w:rStyle w:val="a4"/>
          <w:rFonts w:ascii="Arial" w:eastAsia="Times New Roman" w:hAnsi="Arial" w:cs="Arial"/>
          <w:sz w:val="18"/>
          <w:szCs w:val="18"/>
        </w:rPr>
        <w:t>ба) </w:t>
      </w:r>
      <w:r>
        <w:rPr>
          <w:rFonts w:ascii="Arial" w:eastAsia="Times New Roman" w:hAnsi="Arial" w:cs="Arial"/>
          <w:sz w:val="18"/>
          <w:szCs w:val="18"/>
        </w:rPr>
        <w:t xml:space="preserve">относятся следующие номера кают: </w:t>
      </w:r>
      <w:r>
        <w:rPr>
          <w:rStyle w:val="a4"/>
          <w:rFonts w:ascii="Arial" w:eastAsia="Times New Roman" w:hAnsi="Arial" w:cs="Arial"/>
          <w:sz w:val="18"/>
          <w:szCs w:val="18"/>
        </w:rPr>
        <w:t>403, 405-409, 412, 414, 419-422.</w:t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Однокомнатная каюта со всеми удобствами, расположенная на шлюпочной палубе.</w:t>
      </w:r>
      <w:r>
        <w:rPr>
          <w:rFonts w:ascii="Arial" w:eastAsia="Times New Roman" w:hAnsi="Arial" w:cs="Arial"/>
          <w:b/>
          <w:bCs/>
          <w:sz w:val="18"/>
          <w:szCs w:val="18"/>
        </w:rPr>
        <w:br/>
      </w:r>
      <w:proofErr w:type="gramStart"/>
      <w:r>
        <w:rPr>
          <w:rStyle w:val="a4"/>
          <w:rFonts w:ascii="Arial" w:eastAsia="Times New Roman" w:hAnsi="Arial" w:cs="Arial"/>
          <w:sz w:val="18"/>
          <w:szCs w:val="18"/>
        </w:rPr>
        <w:t>В каюте: </w:t>
      </w:r>
      <w:r>
        <w:rPr>
          <w:rFonts w:ascii="Arial" w:eastAsia="Times New Roman" w:hAnsi="Arial" w:cs="Arial"/>
          <w:sz w:val="18"/>
          <w:szCs w:val="18"/>
        </w:rPr>
        <w:t>одна двуспальная кровать, шкаф для одежды, трюмо, телевизор, холодильник, отдельный душ, санузел, кон</w:t>
      </w:r>
      <w:r>
        <w:rPr>
          <w:rFonts w:ascii="Arial" w:eastAsia="Times New Roman" w:hAnsi="Arial" w:cs="Arial"/>
          <w:sz w:val="18"/>
          <w:szCs w:val="18"/>
        </w:rPr>
        <w:t xml:space="preserve">диционер, сейф, фен, радио, одно обзорное окно, </w:t>
      </w:r>
      <w:proofErr w:type="spellStart"/>
      <w:r>
        <w:rPr>
          <w:rFonts w:ascii="Arial" w:eastAsia="Times New Roman" w:hAnsi="Arial" w:cs="Arial"/>
          <w:sz w:val="18"/>
          <w:szCs w:val="18"/>
        </w:rPr>
        <w:t>электророзетка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1-местная (средняя палуба):</w:t>
      </w:r>
    </w:p>
    <w:p w:rsidR="00000000" w:rsidRDefault="006D20A8">
      <w:pPr>
        <w:pStyle w:val="a3"/>
      </w:pPr>
      <w:r>
        <w:t xml:space="preserve">К каютам категории </w:t>
      </w:r>
      <w:r>
        <w:rPr>
          <w:rStyle w:val="a4"/>
        </w:rPr>
        <w:t xml:space="preserve">1-местная (средняя палуба) </w:t>
      </w:r>
      <w:r>
        <w:t xml:space="preserve">относятся следующие номера кают: </w:t>
      </w:r>
      <w:r>
        <w:rPr>
          <w:rStyle w:val="a4"/>
        </w:rPr>
        <w:t>317, 318,</w:t>
      </w:r>
      <w:r>
        <w:t> </w:t>
      </w:r>
      <w:r>
        <w:rPr>
          <w:rStyle w:val="a4"/>
        </w:rPr>
        <w:t>355, 356, 365–372</w:t>
      </w:r>
      <w:r>
        <w:t>.</w:t>
      </w:r>
      <w:r>
        <w:br/>
        <w:t>Одноместная каюта со всеми удобства</w:t>
      </w:r>
      <w:r>
        <w:t>ми, расположенная на средней палубе.</w:t>
      </w:r>
      <w:r>
        <w:br/>
      </w:r>
      <w:proofErr w:type="gramStart"/>
      <w:r>
        <w:rPr>
          <w:rStyle w:val="a4"/>
        </w:rPr>
        <w:t>В каюте:</w:t>
      </w:r>
      <w:r>
        <w:t xml:space="preserve"> одно спальное место, шкаф для одежды, радио, телевизор, холодильник, сейф, фен, душ, санузел, кондиционер, обзорное окно,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1-местная (шлюпочная палуба):</w:t>
      </w:r>
    </w:p>
    <w:p w:rsidR="00000000" w:rsidRDefault="006D20A8">
      <w:pPr>
        <w:pStyle w:val="a3"/>
      </w:pPr>
      <w:r>
        <w:lastRenderedPageBreak/>
        <w:t xml:space="preserve">К каютам категории </w:t>
      </w:r>
      <w:r>
        <w:rPr>
          <w:rStyle w:val="a4"/>
        </w:rPr>
        <w:t>1-</w:t>
      </w:r>
      <w:r>
        <w:rPr>
          <w:rStyle w:val="a4"/>
        </w:rPr>
        <w:t xml:space="preserve">местная (шлюпочная палуба) </w:t>
      </w:r>
      <w:r>
        <w:t xml:space="preserve">относятся следующие номера кают: </w:t>
      </w:r>
      <w:r>
        <w:rPr>
          <w:rStyle w:val="a4"/>
        </w:rPr>
        <w:t>429–436</w:t>
      </w:r>
      <w:r>
        <w:t>.</w:t>
      </w:r>
      <w:r>
        <w:br/>
        <w:t>Одноместная каюта со всеми удобствами, расположенная на шлюпочной палубе.</w:t>
      </w:r>
      <w:r>
        <w:br/>
      </w:r>
      <w:proofErr w:type="gramStart"/>
      <w:r>
        <w:rPr>
          <w:rStyle w:val="a4"/>
        </w:rPr>
        <w:t>В каюте:</w:t>
      </w:r>
      <w:r>
        <w:t xml:space="preserve"> </w:t>
      </w:r>
      <w:r>
        <w:t xml:space="preserve">одно спальное место, шкаф для одежды, радио, телевизор, холодильник, сейф, фен, душ, санузел, кондиционер, обзорное окно,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1-местное размещение в 2-местной (средняя палуба):</w:t>
      </w:r>
    </w:p>
    <w:p w:rsidR="00000000" w:rsidRDefault="006D20A8">
      <w:pPr>
        <w:pStyle w:val="a3"/>
      </w:pPr>
      <w:r>
        <w:t>Одноместное размещение в двухместной каюте.</w:t>
      </w:r>
      <w:r>
        <w:br/>
        <w:t xml:space="preserve">К </w:t>
      </w:r>
      <w:r>
        <w:t>каютам категории </w:t>
      </w:r>
      <w:r>
        <w:rPr>
          <w:rStyle w:val="a4"/>
        </w:rPr>
        <w:t>2-местная (средняя палуба)</w:t>
      </w:r>
      <w:r>
        <w:t> относятся следующие номера кают: </w:t>
      </w:r>
      <w:r>
        <w:rPr>
          <w:rStyle w:val="a4"/>
        </w:rPr>
        <w:t>319–346, 351, 352</w:t>
      </w:r>
      <w:r>
        <w:t>.</w:t>
      </w:r>
      <w:r>
        <w:br/>
        <w:t>Двухместная каюта со всеми удобствами, расположенная на средней палубе.</w:t>
      </w:r>
      <w:r>
        <w:br/>
      </w:r>
      <w:proofErr w:type="gramStart"/>
      <w:r>
        <w:rPr>
          <w:rStyle w:val="a4"/>
        </w:rPr>
        <w:t>В каюте:</w:t>
      </w:r>
      <w:r>
        <w:t> два спальных места, шкаф для одежды, трюмо, радио, телевизор, холодильник, фен,</w:t>
      </w:r>
      <w:r>
        <w:t xml:space="preserve"> сейф, отдельный душ, санузел, кондиционер, обзорное окно, розетка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1-местное размещение в 2-местной (шлюпочная палуба):</w:t>
      </w:r>
    </w:p>
    <w:p w:rsidR="00000000" w:rsidRDefault="006D20A8">
      <w:pPr>
        <w:pStyle w:val="a3"/>
      </w:pPr>
      <w:r>
        <w:t>Одноместное размещение в двухместной каюте.</w:t>
      </w:r>
      <w:r>
        <w:br/>
        <w:t>К каютам категории </w:t>
      </w:r>
      <w:r>
        <w:rPr>
          <w:rStyle w:val="a4"/>
        </w:rPr>
        <w:t>2-местная (шлюпочная палуба)</w:t>
      </w:r>
      <w:r>
        <w:t> относятся следующие номер</w:t>
      </w:r>
      <w:r>
        <w:t>а кают: </w:t>
      </w:r>
      <w:r>
        <w:rPr>
          <w:rStyle w:val="a4"/>
        </w:rPr>
        <w:t>401, 402, 404, 410, 411, 413, 415–418</w:t>
      </w:r>
      <w:r>
        <w:t>.</w:t>
      </w:r>
      <w:r>
        <w:br/>
        <w:t>Двухместная каюта со всеми удобствами, расположенная на шлюпочной палубе.</w:t>
      </w:r>
      <w:r>
        <w:br/>
      </w:r>
      <w:proofErr w:type="gramStart"/>
      <w:r>
        <w:rPr>
          <w:rStyle w:val="a4"/>
        </w:rPr>
        <w:t>В каюте:</w:t>
      </w:r>
      <w:r>
        <w:t> два спальных места, шкаф для одежды, трюмо, радио, телевизор, холодильник, фен, сейф, отдельный душ, санузел, кондиционер, бол</w:t>
      </w:r>
      <w:r>
        <w:t xml:space="preserve">ьшое обзорное окно,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Категория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Делюкс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>: одноместное размещение (средняя палуба):</w:t>
      </w:r>
    </w:p>
    <w:p w:rsidR="00000000" w:rsidRDefault="006D20A8">
      <w:pPr>
        <w:pStyle w:val="a3"/>
      </w:pPr>
      <w:r>
        <w:t>Одноместное размещение в двухместной каюте.</w:t>
      </w:r>
      <w:r>
        <w:br/>
        <w:t>К каютам категории </w:t>
      </w:r>
      <w:proofErr w:type="spellStart"/>
      <w:r>
        <w:rPr>
          <w:rStyle w:val="a4"/>
        </w:rPr>
        <w:t>Делюкс</w:t>
      </w:r>
      <w:proofErr w:type="spellEnd"/>
      <w:r>
        <w:rPr>
          <w:rStyle w:val="a4"/>
        </w:rPr>
        <w:t xml:space="preserve"> (средняя палуба) </w:t>
      </w:r>
      <w:r>
        <w:t>относятся следующие номера кают: </w:t>
      </w:r>
      <w:r>
        <w:rPr>
          <w:rStyle w:val="a4"/>
        </w:rPr>
        <w:t>347–350.</w:t>
      </w:r>
      <w:r>
        <w:rPr>
          <w:b/>
          <w:bCs/>
        </w:rPr>
        <w:br/>
      </w:r>
      <w:r>
        <w:t>Однокомнатная каюта с</w:t>
      </w:r>
      <w:r>
        <w:t>о всеми удобствами, расположенная на средней палубе.</w:t>
      </w:r>
      <w:r>
        <w:br/>
      </w:r>
      <w:proofErr w:type="gramStart"/>
      <w:r>
        <w:rPr>
          <w:rStyle w:val="a4"/>
        </w:rPr>
        <w:t>В каюте:</w:t>
      </w:r>
      <w:r>
        <w:t> одна двуспальная кровать, шкаф для одежды, трюмо, телевизор, холодильник, отдельный душ, санузел, кондиционер, сейф, фен, радио, одно обзорное окно, розетка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Люкс:</w:t>
      </w:r>
    </w:p>
    <w:p w:rsidR="00000000" w:rsidRDefault="006D20A8">
      <w:pPr>
        <w:pStyle w:val="a3"/>
      </w:pPr>
      <w:r>
        <w:t>К каютам кат</w:t>
      </w:r>
      <w:r>
        <w:t>егории</w:t>
      </w:r>
      <w:r>
        <w:rPr>
          <w:rStyle w:val="a4"/>
        </w:rPr>
        <w:t xml:space="preserve"> Люкс</w:t>
      </w:r>
      <w:r>
        <w:t xml:space="preserve"> относятся следующие номера кают: </w:t>
      </w:r>
      <w:r>
        <w:rPr>
          <w:rStyle w:val="a4"/>
        </w:rPr>
        <w:t>301–304, 359, 360.</w:t>
      </w:r>
      <w:r>
        <w:br/>
        <w:t>Двухкомнатная каюта со всеми удобствами, расположенная на средней палубе, рассчитана на размещение от двух до четырех человек.</w:t>
      </w:r>
      <w:r>
        <w:br/>
      </w:r>
      <w:proofErr w:type="gramStart"/>
      <w:r>
        <w:rPr>
          <w:rStyle w:val="a4"/>
        </w:rPr>
        <w:t>В гостиной:</w:t>
      </w:r>
      <w:r>
        <w:t> мягкая мебель (два кресла, раскладывающийся на двух ч</w:t>
      </w:r>
      <w:r>
        <w:t xml:space="preserve">еловек диван), журнальный столик, шкаф-стенка, телевизор, холодильник, сейф, фен, радио, душ, санузел, кондиционер, два обзорных окна,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  <w:r>
        <w:br/>
      </w:r>
      <w:r>
        <w:rPr>
          <w:rStyle w:val="a4"/>
        </w:rPr>
        <w:t xml:space="preserve">В спальне: </w:t>
      </w:r>
      <w:r>
        <w:t>двуспальная кровать, два обзорных окна.</w:t>
      </w:r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Категория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Делюкс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>: одноместное размещение (шл</w:t>
      </w:r>
      <w:r>
        <w:rPr>
          <w:rFonts w:ascii="Arial" w:eastAsia="Times New Roman" w:hAnsi="Arial" w:cs="Arial"/>
          <w:b/>
          <w:bCs/>
          <w:sz w:val="18"/>
          <w:szCs w:val="18"/>
        </w:rPr>
        <w:t>юпочная палуба):</w:t>
      </w:r>
    </w:p>
    <w:p w:rsidR="00000000" w:rsidRDefault="006D20A8">
      <w:pPr>
        <w:pStyle w:val="a3"/>
      </w:pPr>
      <w:r>
        <w:t>Одноместное размещение в двухместной каюте.</w:t>
      </w:r>
      <w:r>
        <w:br/>
        <w:t>К каютам категории </w:t>
      </w:r>
      <w:proofErr w:type="spellStart"/>
      <w:r>
        <w:rPr>
          <w:rStyle w:val="a4"/>
        </w:rPr>
        <w:t>Делюкс</w:t>
      </w:r>
      <w:proofErr w:type="spellEnd"/>
      <w:r>
        <w:rPr>
          <w:rStyle w:val="a4"/>
        </w:rPr>
        <w:t xml:space="preserve"> (шлюпочная палуба) </w:t>
      </w:r>
      <w:r>
        <w:t>относятся следующие номера кают: </w:t>
      </w:r>
      <w:r>
        <w:rPr>
          <w:rStyle w:val="a4"/>
        </w:rPr>
        <w:t>403, 405-409, 412, 414, 419-422.</w:t>
      </w:r>
      <w:r>
        <w:rPr>
          <w:b/>
          <w:bCs/>
        </w:rPr>
        <w:br/>
      </w:r>
      <w:r>
        <w:t>Однокомнатная каюта со всеми удобствами, расположенная на шлюпочной палубе.</w:t>
      </w:r>
      <w:r>
        <w:rPr>
          <w:b/>
          <w:bCs/>
        </w:rPr>
        <w:br/>
      </w:r>
      <w:proofErr w:type="gramStart"/>
      <w:r>
        <w:rPr>
          <w:rStyle w:val="a4"/>
        </w:rPr>
        <w:t>В каюте: </w:t>
      </w:r>
      <w:r>
        <w:t xml:space="preserve">одна двуспальная кровать, шкаф для одежды, трюмо, телевизор, холодильник, отдельный душ, санузел, кондиционер, сейф, фен, радио, одно обзорное окно, </w:t>
      </w:r>
      <w:proofErr w:type="spellStart"/>
      <w:r>
        <w:t>электророзетка</w:t>
      </w:r>
      <w:proofErr w:type="spellEnd"/>
      <w:r>
        <w:t xml:space="preserve"> на 220V.</w:t>
      </w:r>
      <w:proofErr w:type="gramEnd"/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sz w:val="18"/>
          <w:szCs w:val="18"/>
        </w:rPr>
        <w:t>Категория Люкс: одноместное размещение:</w:t>
      </w:r>
    </w:p>
    <w:p w:rsidR="00000000" w:rsidRDefault="006D20A8">
      <w:pPr>
        <w:pStyle w:val="a3"/>
      </w:pPr>
      <w:r>
        <w:lastRenderedPageBreak/>
        <w:t xml:space="preserve">Одноместное размещение в каюте </w:t>
      </w:r>
      <w:r>
        <w:t>категории Люкс.</w:t>
      </w:r>
      <w:r>
        <w:br/>
        <w:t>К категории</w:t>
      </w:r>
      <w:r>
        <w:rPr>
          <w:rStyle w:val="a4"/>
        </w:rPr>
        <w:t> Люкс</w:t>
      </w:r>
      <w:r>
        <w:t> относятся каюты: </w:t>
      </w:r>
      <w:r>
        <w:rPr>
          <w:rStyle w:val="a4"/>
        </w:rPr>
        <w:t>301–304, 359, 360.</w:t>
      </w:r>
      <w:r>
        <w:br/>
        <w:t>Двухкомнатная каюта со всеми удобствами, расположенная на средней палубе, рассчитана на размещение от двух до четырех человек.</w:t>
      </w:r>
      <w:r>
        <w:br/>
      </w:r>
      <w:proofErr w:type="gramStart"/>
      <w:r>
        <w:rPr>
          <w:rStyle w:val="a4"/>
        </w:rPr>
        <w:t>В гостиной:</w:t>
      </w:r>
      <w:r>
        <w:t> мягкая мебель (два кресла, раскладывающийся на д</w:t>
      </w:r>
      <w:r>
        <w:t>вух человек диван), журнальный столик, шкаф-стенка, телевизор, холодильник, сейф, фен, радио, душ, санузел, кондиционер, два обзорных окна, розетка 220V.</w:t>
      </w:r>
      <w:proofErr w:type="gramEnd"/>
      <w:r>
        <w:br/>
      </w:r>
      <w:r>
        <w:rPr>
          <w:rStyle w:val="a4"/>
        </w:rPr>
        <w:t>В спальне: </w:t>
      </w:r>
      <w:r>
        <w:t>двуспальная кровать, два обзорных окна.</w:t>
      </w:r>
    </w:p>
    <w:p w:rsidR="00000000" w:rsidRDefault="006D20A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</w:p>
    <w:p w:rsidR="006D20A8" w:rsidRDefault="006D20A8">
      <w:pPr>
        <w:divId w:val="124931654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10477500" cy="6667500"/>
            <wp:effectExtent l="0" t="0" r="0" b="0"/>
            <wp:docPr id="12" name="Рисунок 12" descr="https://booking.infoflot.com/Uploads/d/6/d/d6d37b758b0574c26c3122f32258fd9bdb0a3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ing.infoflot.com/Uploads/d/6/d/d6d37b758b0574c26c3122f32258fd9bdb0a3a08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0A8">
      <w:pgSz w:w="17239" w:h="11907" w:orient="landscape"/>
      <w:pgMar w:top="400" w:right="400" w:bottom="400" w:left="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DD5"/>
    <w:multiLevelType w:val="multilevel"/>
    <w:tmpl w:val="C68E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82488"/>
    <w:multiLevelType w:val="multilevel"/>
    <w:tmpl w:val="663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1F95"/>
    <w:rsid w:val="00191F95"/>
    <w:rsid w:val="006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after="75"/>
    </w:pPr>
    <w:rPr>
      <w:rFonts w:ascii="Arial" w:hAnsi="Arial" w:cs="Arial"/>
      <w:sz w:val="21"/>
      <w:szCs w:val="21"/>
    </w:rPr>
  </w:style>
  <w:style w:type="paragraph" w:customStyle="1" w:styleId="columnnumber">
    <w:name w:val="column_number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te">
    <w:name w:val="column_da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ys">
    <w:name w:val="column_days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dfroute">
    <w:name w:val="pdf_rou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ricestable">
    <w:name w:val="prices_table"/>
    <w:basedOn w:val="a"/>
    <w:pPr>
      <w:spacing w:after="75"/>
    </w:pPr>
    <w:rPr>
      <w:rFonts w:ascii="Arial" w:hAnsi="Arial" w:cs="Arial"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hipscheme">
    <w:name w:val="shipscheme"/>
    <w:basedOn w:val="a0"/>
  </w:style>
  <w:style w:type="paragraph" w:styleId="a5">
    <w:name w:val="Balloon Text"/>
    <w:basedOn w:val="a"/>
    <w:link w:val="a6"/>
    <w:uiPriority w:val="99"/>
    <w:semiHidden/>
    <w:unhideWhenUsed/>
    <w:rsid w:val="00191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95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191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after="75"/>
    </w:pPr>
    <w:rPr>
      <w:rFonts w:ascii="Arial" w:hAnsi="Arial" w:cs="Arial"/>
      <w:sz w:val="21"/>
      <w:szCs w:val="21"/>
    </w:rPr>
  </w:style>
  <w:style w:type="paragraph" w:customStyle="1" w:styleId="columnnumber">
    <w:name w:val="column_number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te">
    <w:name w:val="column_da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columndays">
    <w:name w:val="column_days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dfroute">
    <w:name w:val="pdf_route"/>
    <w:basedOn w:val="a"/>
    <w:pPr>
      <w:spacing w:after="75"/>
    </w:pPr>
    <w:rPr>
      <w:rFonts w:ascii="Arial" w:hAnsi="Arial" w:cs="Arial"/>
      <w:sz w:val="21"/>
      <w:szCs w:val="21"/>
    </w:rPr>
  </w:style>
  <w:style w:type="paragraph" w:customStyle="1" w:styleId="pricestable">
    <w:name w:val="prices_table"/>
    <w:basedOn w:val="a"/>
    <w:pPr>
      <w:spacing w:after="75"/>
    </w:pPr>
    <w:rPr>
      <w:rFonts w:ascii="Arial" w:hAnsi="Arial" w:cs="Arial"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hipscheme">
    <w:name w:val="shipscheme"/>
    <w:basedOn w:val="a0"/>
  </w:style>
  <w:style w:type="paragraph" w:styleId="a5">
    <w:name w:val="Balloon Text"/>
    <w:basedOn w:val="a"/>
    <w:link w:val="a6"/>
    <w:uiPriority w:val="99"/>
    <w:semiHidden/>
    <w:unhideWhenUsed/>
    <w:rsid w:val="00191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95"/>
    <w:rPr>
      <w:rFonts w:ascii="Tahoma" w:eastAsiaTheme="minorEastAsi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19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ooking.infoflot.com/i/zk-star.png" TargetMode="External"/><Relationship Id="rId13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0%D0%B0%D1%81%D1%81%D1%80%D0%BE%D1%87%D0%BA%D0%B0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0;&#1089;&#1090;&#1086;&#1082;-&#1082;&#1088;&#1091;&#1080;&#1079;&#1099;.&#1088;&#1092;/" TargetMode="External"/><Relationship Id="rId12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94%D0%BE%D0%BF%20%D1%83%D1%81%D0%BB%D0%BE%D0%B2%D0%B8%D1%8F%20%D1%80%D0%B0%D0%B7%D0%BC%D0%B5%D1%89%D0%B5%D0%BD%D0%B8%D1%8F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2%D0%B0%D1%80%D0%B8%D1%84%D1%8B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booking.infoflot.com/Uploads/d/6/d/d6d37b758b0574c26c3122f32258fd9bdb0a3a08.jpg" TargetMode="External"/><Relationship Id="rId10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1%D1%82%D0%B0%D0%BD%D0%B4%D0%B0%D1%80%D1%82%D0%BD%D1%8B%D0%B5%20%D1%81%D0%BA%D0%B8%D0%B4%D0%BA%D0%B8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A1%D0%B5%D0%B7%D0%BE%D0%BD%D0%BD%D1%8B%D0%B5%20%D1%81%D0%BA%D0%B8%D0%B4%D0%BA%D0%B8.png" TargetMode="External"/><Relationship Id="rId14" Type="http://schemas.openxmlformats.org/officeDocument/2006/relationships/image" Target="https://booking.infoflot.com/Uploads/z/files/Booking/2023/%D0%9E%D0%BF%D0%B8%D1%81%D0%B0%D0%BD%D0%B8%D0%B5%20%D1%80%D0%B0%D0%B7%D0%B4%D0%B5%D0%BB%D0%B0%20%D1%81%D0%BA%D0%B8%D0%B4%D0%BE%D0%BA%20(%D0%B7%D0%BD%D0%B0%D1%87%D0%BA%D0%B8)/%D0%9F%D1%80%D0%B8%D0%BC%D0%B5%D1%87%D0%B0%D0%BD%D0%B8%D1%8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dgp</cp:lastModifiedBy>
  <cp:revision>2</cp:revision>
  <dcterms:created xsi:type="dcterms:W3CDTF">2022-10-13T08:06:00Z</dcterms:created>
  <dcterms:modified xsi:type="dcterms:W3CDTF">2022-10-13T08:06:00Z</dcterms:modified>
</cp:coreProperties>
</file>